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137284" w:rsidRDefault="00537A24" w:rsidP="0013728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37284">
        <w:rPr>
          <w:rFonts w:ascii="Times New Roman" w:eastAsia="Times New Roman" w:hAnsi="Times New Roman" w:cs="Times New Roman"/>
          <w:b/>
          <w:bCs/>
          <w:color w:val="333333"/>
          <w:sz w:val="27"/>
          <w:szCs w:val="27"/>
          <w:lang w:eastAsia="ru-RU"/>
        </w:rPr>
        <w:t>ПРАВИТЕЛЬСТВО</w:t>
      </w:r>
      <w:r w:rsidRPr="00537A24">
        <w:rPr>
          <w:rFonts w:ascii="Times New Roman" w:eastAsia="Times New Roman" w:hAnsi="Times New Roman" w:cs="Times New Roman"/>
          <w:b/>
          <w:bCs/>
          <w:color w:val="333333"/>
          <w:sz w:val="27"/>
          <w:szCs w:val="27"/>
          <w:lang w:eastAsia="ru-RU"/>
        </w:rPr>
        <w:t> РОССИЙСКОЙ ФЕДЕРАЦИИ</w:t>
      </w:r>
    </w:p>
    <w:p w:rsidR="00537A24" w:rsidRPr="00137284" w:rsidRDefault="00537A24" w:rsidP="0013728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37284">
        <w:rPr>
          <w:rFonts w:ascii="Times New Roman" w:eastAsia="Times New Roman" w:hAnsi="Times New Roman" w:cs="Times New Roman"/>
          <w:b/>
          <w:bCs/>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37284">
        <w:rPr>
          <w:rFonts w:ascii="Times New Roman" w:eastAsia="Times New Roman" w:hAnsi="Times New Roman" w:cs="Times New Roman"/>
          <w:b/>
          <w:bCs/>
          <w:color w:val="333333"/>
          <w:sz w:val="27"/>
          <w:szCs w:val="27"/>
          <w:lang w:eastAsia="ru-RU"/>
        </w:rPr>
        <w:t>ПОСТАНОВЛЕНИЕ</w:t>
      </w:r>
    </w:p>
    <w:p w:rsidR="00537A24" w:rsidRPr="00137284" w:rsidRDefault="00537A24" w:rsidP="0013728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37284">
        <w:rPr>
          <w:rFonts w:ascii="Times New Roman" w:eastAsia="Times New Roman" w:hAnsi="Times New Roman" w:cs="Times New Roman"/>
          <w:b/>
          <w:bCs/>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537A24">
        <w:rPr>
          <w:rFonts w:ascii="Times New Roman" w:eastAsia="Times New Roman" w:hAnsi="Times New Roman" w:cs="Times New Roman"/>
          <w:b/>
          <w:bCs/>
          <w:color w:val="333333"/>
          <w:sz w:val="27"/>
          <w:szCs w:val="27"/>
          <w:lang w:eastAsia="ru-RU"/>
        </w:rPr>
        <w:t>от </w:t>
      </w:r>
      <w:r w:rsidRPr="00137284">
        <w:rPr>
          <w:rFonts w:ascii="Times New Roman" w:eastAsia="Times New Roman" w:hAnsi="Times New Roman" w:cs="Times New Roman"/>
          <w:b/>
          <w:bCs/>
          <w:color w:val="333333"/>
          <w:sz w:val="27"/>
          <w:szCs w:val="27"/>
          <w:lang w:eastAsia="ru-RU"/>
        </w:rPr>
        <w:t>11</w:t>
      </w:r>
      <w:r w:rsidRPr="00537A24">
        <w:rPr>
          <w:rFonts w:ascii="Times New Roman" w:eastAsia="Times New Roman" w:hAnsi="Times New Roman" w:cs="Times New Roman"/>
          <w:b/>
          <w:bCs/>
          <w:color w:val="333333"/>
          <w:sz w:val="27"/>
          <w:szCs w:val="27"/>
          <w:lang w:eastAsia="ru-RU"/>
        </w:rPr>
        <w:t> </w:t>
      </w:r>
      <w:r w:rsidRPr="00137284">
        <w:rPr>
          <w:rFonts w:ascii="Times New Roman" w:eastAsia="Times New Roman" w:hAnsi="Times New Roman" w:cs="Times New Roman"/>
          <w:b/>
          <w:bCs/>
          <w:color w:val="333333"/>
          <w:sz w:val="27"/>
          <w:szCs w:val="27"/>
          <w:lang w:eastAsia="ru-RU"/>
        </w:rPr>
        <w:t>февраля</w:t>
      </w:r>
      <w:r w:rsidRPr="00537A24">
        <w:rPr>
          <w:rFonts w:ascii="Times New Roman" w:eastAsia="Times New Roman" w:hAnsi="Times New Roman" w:cs="Times New Roman"/>
          <w:b/>
          <w:bCs/>
          <w:color w:val="333333"/>
          <w:sz w:val="27"/>
          <w:szCs w:val="27"/>
          <w:lang w:eastAsia="ru-RU"/>
        </w:rPr>
        <w:t> 2017 г. № </w:t>
      </w:r>
      <w:r w:rsidRPr="00137284">
        <w:rPr>
          <w:rFonts w:ascii="Times New Roman" w:eastAsia="Times New Roman" w:hAnsi="Times New Roman" w:cs="Times New Roman"/>
          <w:b/>
          <w:bCs/>
          <w:color w:val="333333"/>
          <w:sz w:val="27"/>
          <w:szCs w:val="27"/>
          <w:lang w:eastAsia="ru-RU"/>
        </w:rPr>
        <w:t>176</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МОСКВА</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537A24">
        <w:rPr>
          <w:rFonts w:ascii="Times New Roman" w:eastAsia="Times New Roman" w:hAnsi="Times New Roman" w:cs="Times New Roman"/>
          <w:b/>
          <w:bCs/>
          <w:color w:val="333333"/>
          <w:sz w:val="27"/>
          <w:szCs w:val="27"/>
          <w:lang w:eastAsia="ru-RU"/>
        </w:rPr>
        <w:t>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i/>
          <w:iCs/>
          <w:color w:val="1111EE"/>
          <w:sz w:val="27"/>
          <w:szCs w:val="27"/>
          <w:shd w:val="clear" w:color="auto" w:fill="F0F0F0"/>
          <w:lang w:eastAsia="ru-RU"/>
        </w:rPr>
        <w:t>(В редакции </w:t>
      </w:r>
      <w:r w:rsidRPr="00137284">
        <w:rPr>
          <w:rFonts w:ascii="Times New Roman" w:eastAsia="Times New Roman" w:hAnsi="Times New Roman" w:cs="Times New Roman"/>
          <w:i/>
          <w:iCs/>
          <w:color w:val="1111EE"/>
          <w:sz w:val="27"/>
          <w:szCs w:val="27"/>
          <w:shd w:val="clear" w:color="auto" w:fill="F0F0F0"/>
          <w:lang w:eastAsia="ru-RU"/>
        </w:rPr>
        <w:t>постановлений</w:t>
      </w:r>
      <w:r w:rsidRPr="00537A24">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5" w:tgtFrame="contents" w:history="1">
        <w:r w:rsidRPr="00537A24">
          <w:rPr>
            <w:rFonts w:ascii="Times New Roman" w:eastAsia="Times New Roman" w:hAnsi="Times New Roman" w:cs="Times New Roman"/>
            <w:i/>
            <w:iCs/>
            <w:color w:val="0000FF"/>
            <w:sz w:val="27"/>
            <w:szCs w:val="27"/>
            <w:u w:val="single"/>
            <w:shd w:val="clear" w:color="auto" w:fill="F0F0F0"/>
            <w:lang w:eastAsia="ru-RU"/>
          </w:rPr>
          <w:t>от 13.02.2018 № 155</w:t>
        </w:r>
      </w:hyperlink>
      <w:r w:rsidRPr="00537A24">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537A24">
          <w:rPr>
            <w:rFonts w:ascii="Times New Roman" w:eastAsia="Times New Roman" w:hAnsi="Times New Roman" w:cs="Times New Roman"/>
            <w:i/>
            <w:iCs/>
            <w:color w:val="0000FF"/>
            <w:sz w:val="27"/>
            <w:szCs w:val="27"/>
            <w:u w:val="single"/>
            <w:shd w:val="clear" w:color="auto" w:fill="F0F0F0"/>
            <w:lang w:eastAsia="ru-RU"/>
          </w:rPr>
          <w:t>от 12.02.2020 № 135</w:t>
        </w:r>
      </w:hyperlink>
      <w:r w:rsidRPr="00537A24">
        <w:rPr>
          <w:rFonts w:ascii="Times New Roman" w:eastAsia="Times New Roman" w:hAnsi="Times New Roman" w:cs="Times New Roman"/>
          <w:i/>
          <w:iCs/>
          <w:color w:val="1111EE"/>
          <w:sz w:val="27"/>
          <w:szCs w:val="27"/>
          <w:shd w:val="clear" w:color="auto" w:fill="F0F0F0"/>
          <w:lang w:eastAsia="ru-RU"/>
        </w:rPr>
        <w:t>)</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соответствии с пунктом 4 части 2 статьи 5 Федерального закона </w:t>
      </w:r>
      <w:hyperlink r:id="rId7" w:tgtFrame="contents" w:history="1">
        <w:r w:rsidRPr="00537A24">
          <w:rPr>
            <w:rFonts w:ascii="Times New Roman" w:eastAsia="Times New Roman" w:hAnsi="Times New Roman" w:cs="Times New Roman"/>
            <w:color w:val="1111EE"/>
            <w:sz w:val="27"/>
            <w:szCs w:val="27"/>
            <w:u w:val="single"/>
            <w:lang w:eastAsia="ru-RU"/>
          </w:rPr>
          <w:t>"О противодействии терроризму"</w:t>
        </w:r>
      </w:hyperlink>
      <w:r w:rsidRPr="00537A24">
        <w:rPr>
          <w:rFonts w:ascii="Times New Roman" w:eastAsia="Times New Roman" w:hAnsi="Times New Roman" w:cs="Times New Roman"/>
          <w:color w:val="333333"/>
          <w:sz w:val="27"/>
          <w:szCs w:val="27"/>
          <w:lang w:eastAsia="ru-RU"/>
        </w:rPr>
        <w:t> </w:t>
      </w:r>
      <w:r w:rsidRPr="00137284">
        <w:rPr>
          <w:rFonts w:ascii="Times New Roman" w:eastAsia="Times New Roman" w:hAnsi="Times New Roman" w:cs="Times New Roman"/>
          <w:color w:val="333333"/>
          <w:sz w:val="27"/>
          <w:szCs w:val="27"/>
          <w:lang w:eastAsia="ru-RU"/>
        </w:rPr>
        <w:t>Правительство</w:t>
      </w:r>
      <w:r w:rsidRPr="00537A24">
        <w:rPr>
          <w:rFonts w:ascii="Times New Roman" w:eastAsia="Times New Roman" w:hAnsi="Times New Roman" w:cs="Times New Roman"/>
          <w:color w:val="333333"/>
          <w:sz w:val="27"/>
          <w:szCs w:val="27"/>
          <w:lang w:eastAsia="ru-RU"/>
        </w:rPr>
        <w:t> Российской Федерации постановляет:</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Утвердить прилагаемые:</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требования к антитеррористической защищенности объектов (территорий) в сфере культуры;</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форму паспорта безопасности объектов (территорий) в сфере культуры.</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Председатель </w:t>
      </w:r>
      <w:r w:rsidRPr="00137284">
        <w:rPr>
          <w:rFonts w:ascii="Times New Roman" w:eastAsia="Times New Roman" w:hAnsi="Times New Roman" w:cs="Times New Roman"/>
          <w:color w:val="333333"/>
          <w:sz w:val="27"/>
          <w:szCs w:val="27"/>
          <w:lang w:eastAsia="ru-RU"/>
        </w:rPr>
        <w:t>Правительства</w:t>
      </w:r>
      <w:r w:rsidRPr="00537A24">
        <w:rPr>
          <w:rFonts w:ascii="Times New Roman" w:eastAsia="Times New Roman" w:hAnsi="Times New Roman" w:cs="Times New Roman"/>
          <w:color w:val="333333"/>
          <w:sz w:val="27"/>
          <w:szCs w:val="27"/>
          <w:lang w:eastAsia="ru-RU"/>
        </w:rPr>
        <w:br/>
        <w:t>Российской Федерации                               </w:t>
      </w:r>
      <w:proofErr w:type="spellStart"/>
      <w:r w:rsidRPr="00537A24">
        <w:rPr>
          <w:rFonts w:ascii="Times New Roman" w:eastAsia="Times New Roman" w:hAnsi="Times New Roman" w:cs="Times New Roman"/>
          <w:color w:val="333333"/>
          <w:sz w:val="27"/>
          <w:szCs w:val="27"/>
          <w:lang w:eastAsia="ru-RU"/>
        </w:rPr>
        <w:t>Д.Медведев</w:t>
      </w:r>
      <w:proofErr w:type="spellEnd"/>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УТВЕРЖДЕНЫ</w:t>
      </w:r>
      <w:r w:rsidRPr="00537A24">
        <w:rPr>
          <w:rFonts w:ascii="Times New Roman" w:eastAsia="Times New Roman" w:hAnsi="Times New Roman" w:cs="Times New Roman"/>
          <w:color w:val="333333"/>
          <w:sz w:val="27"/>
          <w:szCs w:val="27"/>
          <w:lang w:eastAsia="ru-RU"/>
        </w:rPr>
        <w:br/>
      </w:r>
      <w:r w:rsidRPr="00137284">
        <w:rPr>
          <w:rFonts w:ascii="Times New Roman" w:eastAsia="Times New Roman" w:hAnsi="Times New Roman" w:cs="Times New Roman"/>
          <w:color w:val="333333"/>
          <w:sz w:val="27"/>
          <w:szCs w:val="27"/>
          <w:lang w:eastAsia="ru-RU"/>
        </w:rPr>
        <w:t>постановлением</w:t>
      </w:r>
      <w:r w:rsidRPr="00537A24">
        <w:rPr>
          <w:rFonts w:ascii="Times New Roman" w:eastAsia="Times New Roman" w:hAnsi="Times New Roman" w:cs="Times New Roman"/>
          <w:color w:val="333333"/>
          <w:sz w:val="27"/>
          <w:szCs w:val="27"/>
          <w:lang w:eastAsia="ru-RU"/>
        </w:rPr>
        <w:t> Правительства</w:t>
      </w:r>
      <w:r w:rsidRPr="00537A24">
        <w:rPr>
          <w:rFonts w:ascii="Times New Roman" w:eastAsia="Times New Roman" w:hAnsi="Times New Roman" w:cs="Times New Roman"/>
          <w:color w:val="333333"/>
          <w:sz w:val="27"/>
          <w:szCs w:val="27"/>
          <w:lang w:eastAsia="ru-RU"/>
        </w:rPr>
        <w:br/>
        <w:t>Российской Федерации</w:t>
      </w:r>
      <w:r w:rsidRPr="00537A24">
        <w:rPr>
          <w:rFonts w:ascii="Times New Roman" w:eastAsia="Times New Roman" w:hAnsi="Times New Roman" w:cs="Times New Roman"/>
          <w:color w:val="333333"/>
          <w:sz w:val="27"/>
          <w:szCs w:val="27"/>
          <w:lang w:eastAsia="ru-RU"/>
        </w:rPr>
        <w:br/>
        <w:t>от </w:t>
      </w:r>
      <w:r w:rsidRPr="00137284">
        <w:rPr>
          <w:rFonts w:ascii="Times New Roman" w:eastAsia="Times New Roman" w:hAnsi="Times New Roman" w:cs="Times New Roman"/>
          <w:color w:val="333333"/>
          <w:sz w:val="27"/>
          <w:szCs w:val="27"/>
          <w:lang w:eastAsia="ru-RU"/>
        </w:rPr>
        <w:t>11</w:t>
      </w:r>
      <w:r w:rsidRPr="00537A24">
        <w:rPr>
          <w:rFonts w:ascii="Times New Roman" w:eastAsia="Times New Roman" w:hAnsi="Times New Roman" w:cs="Times New Roman"/>
          <w:color w:val="333333"/>
          <w:sz w:val="27"/>
          <w:szCs w:val="27"/>
          <w:lang w:eastAsia="ru-RU"/>
        </w:rPr>
        <w:t> </w:t>
      </w:r>
      <w:r w:rsidRPr="00137284">
        <w:rPr>
          <w:rFonts w:ascii="Times New Roman" w:eastAsia="Times New Roman" w:hAnsi="Times New Roman" w:cs="Times New Roman"/>
          <w:color w:val="333333"/>
          <w:sz w:val="27"/>
          <w:szCs w:val="27"/>
          <w:lang w:eastAsia="ru-RU"/>
        </w:rPr>
        <w:t>февраля</w:t>
      </w:r>
      <w:r w:rsidRPr="00537A24">
        <w:rPr>
          <w:rFonts w:ascii="Times New Roman" w:eastAsia="Times New Roman" w:hAnsi="Times New Roman" w:cs="Times New Roman"/>
          <w:color w:val="333333"/>
          <w:sz w:val="27"/>
          <w:szCs w:val="27"/>
          <w:lang w:eastAsia="ru-RU"/>
        </w:rPr>
        <w:t> 2017 г. № </w:t>
      </w:r>
      <w:r w:rsidRPr="00137284">
        <w:rPr>
          <w:rFonts w:ascii="Times New Roman" w:eastAsia="Times New Roman" w:hAnsi="Times New Roman" w:cs="Times New Roman"/>
          <w:color w:val="333333"/>
          <w:sz w:val="27"/>
          <w:szCs w:val="27"/>
          <w:lang w:eastAsia="ru-RU"/>
        </w:rPr>
        <w:t>176</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537A24">
        <w:rPr>
          <w:rFonts w:ascii="Times New Roman" w:eastAsia="Times New Roman" w:hAnsi="Times New Roman" w:cs="Times New Roman"/>
          <w:b/>
          <w:bCs/>
          <w:color w:val="333333"/>
          <w:sz w:val="27"/>
          <w:szCs w:val="27"/>
          <w:lang w:eastAsia="ru-RU"/>
        </w:rPr>
        <w:t>ТРЕБОВАНИЯ</w:t>
      </w:r>
      <w:r w:rsidRPr="00537A24">
        <w:rPr>
          <w:rFonts w:ascii="Times New Roman" w:eastAsia="Times New Roman" w:hAnsi="Times New Roman" w:cs="Times New Roman"/>
          <w:b/>
          <w:bCs/>
          <w:color w:val="333333"/>
          <w:sz w:val="27"/>
          <w:szCs w:val="27"/>
          <w:lang w:eastAsia="ru-RU"/>
        </w:rPr>
        <w:br/>
        <w:t>к антитеррористической защищенности объектов (территорий) в сфере культуры</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i/>
          <w:iCs/>
          <w:color w:val="1111EE"/>
          <w:sz w:val="27"/>
          <w:szCs w:val="27"/>
          <w:shd w:val="clear" w:color="auto" w:fill="F0F0F0"/>
          <w:lang w:eastAsia="ru-RU"/>
        </w:rPr>
        <w:lastRenderedPageBreak/>
        <w:t>(В редакции </w:t>
      </w:r>
      <w:r w:rsidRPr="00137284">
        <w:rPr>
          <w:rFonts w:ascii="Times New Roman" w:eastAsia="Times New Roman" w:hAnsi="Times New Roman" w:cs="Times New Roman"/>
          <w:i/>
          <w:iCs/>
          <w:color w:val="1111EE"/>
          <w:sz w:val="27"/>
          <w:szCs w:val="27"/>
          <w:shd w:val="clear" w:color="auto" w:fill="F0F0F0"/>
          <w:lang w:eastAsia="ru-RU"/>
        </w:rPr>
        <w:t>постановлений</w:t>
      </w:r>
      <w:r w:rsidRPr="00537A24">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8" w:tgtFrame="contents" w:history="1">
        <w:r w:rsidRPr="00537A24">
          <w:rPr>
            <w:rFonts w:ascii="Times New Roman" w:eastAsia="Times New Roman" w:hAnsi="Times New Roman" w:cs="Times New Roman"/>
            <w:i/>
            <w:iCs/>
            <w:color w:val="0000FF"/>
            <w:sz w:val="27"/>
            <w:szCs w:val="27"/>
            <w:u w:val="single"/>
            <w:shd w:val="clear" w:color="auto" w:fill="F0F0F0"/>
            <w:lang w:eastAsia="ru-RU"/>
          </w:rPr>
          <w:t>от 13.02.2018 № 155</w:t>
        </w:r>
      </w:hyperlink>
      <w:r w:rsidRPr="00537A24">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537A24">
          <w:rPr>
            <w:rFonts w:ascii="Times New Roman" w:eastAsia="Times New Roman" w:hAnsi="Times New Roman" w:cs="Times New Roman"/>
            <w:i/>
            <w:iCs/>
            <w:color w:val="0000FF"/>
            <w:sz w:val="27"/>
            <w:szCs w:val="27"/>
            <w:u w:val="single"/>
            <w:shd w:val="clear" w:color="auto" w:fill="F0F0F0"/>
            <w:lang w:eastAsia="ru-RU"/>
          </w:rPr>
          <w:t>от 12.02.2020 № 135</w:t>
        </w:r>
      </w:hyperlink>
      <w:r w:rsidRPr="00537A24">
        <w:rPr>
          <w:rFonts w:ascii="Times New Roman" w:eastAsia="Times New Roman" w:hAnsi="Times New Roman" w:cs="Times New Roman"/>
          <w:i/>
          <w:iCs/>
          <w:color w:val="1111EE"/>
          <w:sz w:val="27"/>
          <w:szCs w:val="27"/>
          <w:shd w:val="clear" w:color="auto" w:fill="F0F0F0"/>
          <w:lang w:eastAsia="ru-RU"/>
        </w:rPr>
        <w:t>)</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I. Общие положения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1. </w:t>
      </w:r>
      <w:proofErr w:type="gramStart"/>
      <w:r w:rsidRPr="00537A24">
        <w:rPr>
          <w:rFonts w:ascii="Times New Roman" w:eastAsia="Times New Roman" w:hAnsi="Times New Roman" w:cs="Times New Roman"/>
          <w:color w:val="333333"/>
          <w:sz w:val="27"/>
          <w:szCs w:val="27"/>
          <w:lang w:eastAsia="ru-RU"/>
        </w:rPr>
        <w:t xml:space="preserve">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w:t>
      </w:r>
      <w:proofErr w:type="spellStart"/>
      <w:r w:rsidRPr="00537A24">
        <w:rPr>
          <w:rFonts w:ascii="Times New Roman" w:eastAsia="Times New Roman" w:hAnsi="Times New Roman" w:cs="Times New Roman"/>
          <w:color w:val="333333"/>
          <w:sz w:val="27"/>
          <w:szCs w:val="27"/>
          <w:lang w:eastAsia="ru-RU"/>
        </w:rPr>
        <w:t>укрепленности</w:t>
      </w:r>
      <w:proofErr w:type="spellEnd"/>
      <w:r w:rsidRPr="00537A24">
        <w:rPr>
          <w:rFonts w:ascii="Times New Roman" w:eastAsia="Times New Roman" w:hAnsi="Times New Roman" w:cs="Times New Roman"/>
          <w:color w:val="333333"/>
          <w:sz w:val="27"/>
          <w:szCs w:val="27"/>
          <w:lang w:eastAsia="ru-RU"/>
        </w:rPr>
        <w:t xml:space="preserve">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2. </w:t>
      </w:r>
      <w:proofErr w:type="gramStart"/>
      <w:r w:rsidRPr="00537A24">
        <w:rPr>
          <w:rFonts w:ascii="Times New Roman" w:eastAsia="Times New Roman" w:hAnsi="Times New Roman" w:cs="Times New Roman"/>
          <w:color w:val="333333"/>
          <w:sz w:val="27"/>
          <w:szCs w:val="27"/>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а также иные организации, осуществляющие деятельность в сфере культуры (далее - органы (организации) в сфере культуры).</w:t>
      </w:r>
      <w:proofErr w:type="gramEnd"/>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xml:space="preserve">4. Настоящие требования не распространяются </w:t>
      </w:r>
      <w:proofErr w:type="gramStart"/>
      <w:r w:rsidRPr="00537A24">
        <w:rPr>
          <w:rFonts w:ascii="Times New Roman" w:eastAsia="Times New Roman" w:hAnsi="Times New Roman" w:cs="Times New Roman"/>
          <w:color w:val="333333"/>
          <w:sz w:val="27"/>
          <w:szCs w:val="27"/>
          <w:lang w:eastAsia="ru-RU"/>
        </w:rPr>
        <w:t>на</w:t>
      </w:r>
      <w:proofErr w:type="gramEnd"/>
      <w:r w:rsidRPr="00537A24">
        <w:rPr>
          <w:rFonts w:ascii="Times New Roman" w:eastAsia="Times New Roman" w:hAnsi="Times New Roman" w:cs="Times New Roman"/>
          <w:color w:val="333333"/>
          <w:sz w:val="27"/>
          <w:szCs w:val="27"/>
          <w:lang w:eastAsia="ru-RU"/>
        </w:rPr>
        <w:t>:</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объекты (территории), подлежащие обязательной охране войсками национальной гвардии Российской Федерации;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xml:space="preserve">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537A24">
        <w:rPr>
          <w:rFonts w:ascii="Times New Roman" w:eastAsia="Times New Roman" w:hAnsi="Times New Roman" w:cs="Times New Roman"/>
          <w:color w:val="333333"/>
          <w:sz w:val="27"/>
          <w:szCs w:val="27"/>
          <w:lang w:eastAsia="ru-RU"/>
        </w:rPr>
        <w:t>контроля за</w:t>
      </w:r>
      <w:proofErr w:type="gramEnd"/>
      <w:r w:rsidRPr="00537A24">
        <w:rPr>
          <w:rFonts w:ascii="Times New Roman" w:eastAsia="Times New Roman" w:hAnsi="Times New Roman" w:cs="Times New Roman"/>
          <w:color w:val="333333"/>
          <w:sz w:val="27"/>
          <w:szCs w:val="27"/>
          <w:lang w:eastAsia="ru-RU"/>
        </w:rPr>
        <w:t xml:space="preserve"> оборудованием и эксплуатацией указанных инженерно-технических средств охраны;</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объекты туристской индустрии, включающие гостиницы и иные средства размещения, горнолыжные трассы и пляжи.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II. Категорирование объектов (территорий) и порядок его проведения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xml:space="preserve">5.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w:t>
      </w:r>
      <w:r w:rsidRPr="00537A24">
        <w:rPr>
          <w:rFonts w:ascii="Times New Roman" w:eastAsia="Times New Roman" w:hAnsi="Times New Roman" w:cs="Times New Roman"/>
          <w:color w:val="333333"/>
          <w:sz w:val="27"/>
          <w:szCs w:val="27"/>
          <w:lang w:eastAsia="ru-RU"/>
        </w:rPr>
        <w:lastRenderedPageBreak/>
        <w:t>совершения и возможных последствий совершения террористического акта осуществляется категорирование объектов (территорий).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xml:space="preserve">6. Степень угрозы совершения террористического акта определяется на основании количественных показателей статистических данных (сведений) о совершенных и предотвращенных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 </w:t>
      </w:r>
      <w:proofErr w:type="gramStart"/>
      <w:r w:rsidRPr="00537A24">
        <w:rPr>
          <w:rFonts w:ascii="Times New Roman" w:eastAsia="Times New Roman" w:hAnsi="Times New Roman" w:cs="Times New Roman"/>
          <w:color w:val="333333"/>
          <w:sz w:val="27"/>
          <w:szCs w:val="27"/>
          <w:lang w:eastAsia="ru-RU"/>
        </w:rPr>
        <w:t>за</w:t>
      </w:r>
      <w:proofErr w:type="gramEnd"/>
      <w:r w:rsidRPr="00537A24">
        <w:rPr>
          <w:rFonts w:ascii="Times New Roman" w:eastAsia="Times New Roman" w:hAnsi="Times New Roman" w:cs="Times New Roman"/>
          <w:color w:val="333333"/>
          <w:sz w:val="27"/>
          <w:szCs w:val="27"/>
          <w:lang w:eastAsia="ru-RU"/>
        </w:rPr>
        <w:t xml:space="preserve"> последние 12 месяцев.</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 возможного материального ущерба и ущерба окружающей природной среде.</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7. </w:t>
      </w:r>
      <w:proofErr w:type="gramStart"/>
      <w:r w:rsidRPr="00537A24">
        <w:rPr>
          <w:rFonts w:ascii="Times New Roman" w:eastAsia="Times New Roman" w:hAnsi="Times New Roman" w:cs="Times New Roman"/>
          <w:color w:val="333333"/>
          <w:sz w:val="27"/>
          <w:szCs w:val="27"/>
          <w:lang w:eastAsia="ru-RU"/>
        </w:rPr>
        <w:t>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roofErr w:type="gramEnd"/>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отношении функционирующих (эксплуатируемых) объектов (территорий) - не позднее 3 месяцев со дня вступления в силу настоящих требований;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при вводе в эксплуатацию нового объекта (территории) - в течение 30 дней со дня окончания необходимых мероприятий по его вводу в эксплуатацию.</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Срок работы комиссии определяется назначившим комиссию руководителем органа (организации) в сфере культуры в зависимости от сложности объекта (территории) и составляет не более 30 рабочих дней.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8. В состав комиссии включаются: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руководитель органа (организации) в сфере культуры, являющегося правообладателем объекта (территории), или его заместитель (председатель комиссии);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xml:space="preserve">г) представители территориальных органов безопасности, территориальных органов Федеральной службы войск национальной гвардии </w:t>
      </w:r>
      <w:r w:rsidRPr="00537A24">
        <w:rPr>
          <w:rFonts w:ascii="Times New Roman" w:eastAsia="Times New Roman" w:hAnsi="Times New Roman" w:cs="Times New Roman"/>
          <w:color w:val="333333"/>
          <w:sz w:val="27"/>
          <w:szCs w:val="27"/>
          <w:lang w:eastAsia="ru-RU"/>
        </w:rPr>
        <w:lastRenderedPageBreak/>
        <w:t>Российской Федерации </w:t>
      </w:r>
      <w:r w:rsidRPr="00537A24">
        <w:rPr>
          <w:rFonts w:ascii="Times New Roman" w:eastAsia="Times New Roman" w:hAnsi="Times New Roman" w:cs="Times New Roman"/>
          <w:color w:val="1111EE"/>
          <w:sz w:val="27"/>
          <w:szCs w:val="27"/>
          <w:lang w:eastAsia="ru-RU"/>
        </w:rPr>
        <w:t>или подразделений вневедомственной охраны войск национальной гвардии Российской Федерации по месту нахождения объекта (территории)</w:t>
      </w:r>
      <w:r w:rsidRPr="00537A24">
        <w:rPr>
          <w:rFonts w:ascii="Times New Roman" w:eastAsia="Times New Roman" w:hAnsi="Times New Roman" w:cs="Times New Roman"/>
          <w:color w:val="333333"/>
          <w:sz w:val="27"/>
          <w:szCs w:val="27"/>
          <w:lang w:eastAsia="ru-RU"/>
        </w:rPr>
        <w:t> (по согласованию).</w:t>
      </w:r>
      <w:r w:rsidRPr="00537A24">
        <w:rPr>
          <w:rFonts w:ascii="Times New Roman" w:eastAsia="Times New Roman" w:hAnsi="Times New Roman" w:cs="Times New Roman"/>
          <w:i/>
          <w:iCs/>
          <w:color w:val="1111EE"/>
          <w:sz w:val="27"/>
          <w:szCs w:val="27"/>
          <w:lang w:eastAsia="ru-RU"/>
        </w:rPr>
        <w:t> (В редакции </w:t>
      </w:r>
      <w:r w:rsidRPr="00137284">
        <w:rPr>
          <w:rFonts w:ascii="Times New Roman" w:eastAsia="Times New Roman" w:hAnsi="Times New Roman" w:cs="Times New Roman"/>
          <w:i/>
          <w:iCs/>
          <w:color w:val="1111EE"/>
          <w:sz w:val="27"/>
          <w:szCs w:val="27"/>
          <w:lang w:eastAsia="ru-RU"/>
        </w:rPr>
        <w:t>Постановления</w:t>
      </w:r>
      <w:r w:rsidRPr="00537A24">
        <w:rPr>
          <w:rFonts w:ascii="Times New Roman" w:eastAsia="Times New Roman" w:hAnsi="Times New Roman" w:cs="Times New Roman"/>
          <w:i/>
          <w:iCs/>
          <w:color w:val="1111EE"/>
          <w:sz w:val="27"/>
          <w:szCs w:val="27"/>
          <w:lang w:eastAsia="ru-RU"/>
        </w:rPr>
        <w:t> Правительства Российской Федерации </w:t>
      </w:r>
      <w:hyperlink r:id="rId10" w:tgtFrame="contents" w:history="1">
        <w:r w:rsidRPr="00537A24">
          <w:rPr>
            <w:rFonts w:ascii="Times New Roman" w:eastAsia="Times New Roman" w:hAnsi="Times New Roman" w:cs="Times New Roman"/>
            <w:i/>
            <w:iCs/>
            <w:color w:val="0000FF"/>
            <w:sz w:val="27"/>
            <w:szCs w:val="27"/>
            <w:u w:val="single"/>
            <w:lang w:eastAsia="ru-RU"/>
          </w:rPr>
          <w:t>от 13.02.2018  № 155</w:t>
        </w:r>
      </w:hyperlink>
      <w:r w:rsidRPr="00537A24">
        <w:rPr>
          <w:rFonts w:ascii="Times New Roman" w:eastAsia="Times New Roman" w:hAnsi="Times New Roman" w:cs="Times New Roman"/>
          <w:i/>
          <w:iCs/>
          <w:color w:val="1111EE"/>
          <w:sz w:val="27"/>
          <w:szCs w:val="27"/>
          <w:lang w:eastAsia="ru-RU"/>
        </w:rPr>
        <w:t>)</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9.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Персональный состав комиссии утверждается приказом органа (организации) в сфере культуры, являющегося правообладателем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10. Исходными данными для проведения категорирования являются: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общие сведения об объекте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37A24">
        <w:rPr>
          <w:rFonts w:ascii="Times New Roman" w:eastAsia="Times New Roman" w:hAnsi="Times New Roman" w:cs="Times New Roman"/>
          <w:color w:val="333333"/>
          <w:sz w:val="27"/>
          <w:szCs w:val="27"/>
          <w:lang w:eastAsia="ru-RU"/>
        </w:rPr>
        <w:t>б) сведения об инцидентах (террористических актах), произошедших в районе расположения объекта (территории) и (или) на объекте (территории) согласно данным государственной статистики о числе зарегистрированных преступлений соответствующего вида за последние 5 лет, и принятых мерах по их ликвидации;</w:t>
      </w:r>
      <w:proofErr w:type="gramEnd"/>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наличие потенциально опасных участков и критических элементов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xml:space="preserve">г) прогнозный показатель возможного экономического ущерба в результате совершения террористического акта на объекте (территории), который принимается </w:t>
      </w:r>
      <w:proofErr w:type="gramStart"/>
      <w:r w:rsidRPr="00537A24">
        <w:rPr>
          <w:rFonts w:ascii="Times New Roman" w:eastAsia="Times New Roman" w:hAnsi="Times New Roman" w:cs="Times New Roman"/>
          <w:color w:val="333333"/>
          <w:sz w:val="27"/>
          <w:szCs w:val="27"/>
          <w:lang w:eastAsia="ru-RU"/>
        </w:rPr>
        <w:t>равным</w:t>
      </w:r>
      <w:proofErr w:type="gramEnd"/>
      <w:r w:rsidRPr="00537A24">
        <w:rPr>
          <w:rFonts w:ascii="Times New Roman" w:eastAsia="Times New Roman" w:hAnsi="Times New Roman" w:cs="Times New Roman"/>
          <w:color w:val="333333"/>
          <w:sz w:val="27"/>
          <w:szCs w:val="27"/>
          <w:lang w:eastAsia="ru-RU"/>
        </w:rPr>
        <w:t xml:space="preserve"> балансовой стоимости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37A24">
        <w:rPr>
          <w:rFonts w:ascii="Times New Roman" w:eastAsia="Times New Roman" w:hAnsi="Times New Roman" w:cs="Times New Roman"/>
          <w:color w:val="333333"/>
          <w:sz w:val="27"/>
          <w:szCs w:val="27"/>
          <w:lang w:eastAsia="ru-RU"/>
        </w:rPr>
        <w:t>д)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roofErr w:type="gramEnd"/>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37284">
        <w:rPr>
          <w:rFonts w:ascii="Times New Roman" w:eastAsia="Times New Roman" w:hAnsi="Times New Roman" w:cs="Times New Roman"/>
          <w:color w:val="333333"/>
          <w:sz w:val="27"/>
          <w:szCs w:val="27"/>
          <w:lang w:eastAsia="ru-RU"/>
        </w:rPr>
        <w:t>11</w:t>
      </w:r>
      <w:r w:rsidRPr="00537A24">
        <w:rPr>
          <w:rFonts w:ascii="Times New Roman" w:eastAsia="Times New Roman" w:hAnsi="Times New Roman" w:cs="Times New Roman"/>
          <w:color w:val="333333"/>
          <w:sz w:val="27"/>
          <w:szCs w:val="27"/>
          <w:lang w:eastAsia="ru-RU"/>
        </w:rPr>
        <w:t>. В ходе своей работы комиссия: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проводит обследование объекта (территории) на предмет состояния его антитеррористической защищенности;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выявляет потенциально опасные участки объекта (территории), его критические элементы;</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г) определяет степень угрозы совершения террористического акта на объекте (территории) и возможные последствия его совершения;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д) определяет категорию объекта (территории) или подтверждает (изменяет) ранее присвоенную категорию;</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lastRenderedPageBreak/>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12. </w:t>
      </w:r>
      <w:proofErr w:type="gramStart"/>
      <w:r w:rsidRPr="00537A24">
        <w:rPr>
          <w:rFonts w:ascii="Times New Roman" w:eastAsia="Times New Roman" w:hAnsi="Times New Roman" w:cs="Times New Roman"/>
          <w:color w:val="333333"/>
          <w:sz w:val="27"/>
          <w:szCs w:val="27"/>
          <w:lang w:eastAsia="ru-RU"/>
        </w:rPr>
        <w:t>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roofErr w:type="gramEnd"/>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13. К критическим элементам объекта (территории) относятся: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здания (строения, сооружения) и помещения для хранения оружия и боеприпасов, токсичных веществ и препаратов;</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14.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объекты (территории) первой категории опасности: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более 50 млн. рублей;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объекты (территории) второй категории опасности: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от 1 до 5 террористических актов;</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lastRenderedPageBreak/>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w:t>
      </w:r>
      <w:r w:rsidRPr="00537A24">
        <w:rPr>
          <w:rFonts w:ascii="Times New Roman" w:eastAsia="Times New Roman" w:hAnsi="Times New Roman" w:cs="Times New Roman"/>
          <w:color w:val="1111EE"/>
          <w:sz w:val="27"/>
          <w:szCs w:val="27"/>
          <w:shd w:val="clear" w:color="auto" w:fill="F0F0F0"/>
          <w:lang w:eastAsia="ru-RU"/>
        </w:rPr>
        <w:t>от 2 млн. рублей</w:t>
      </w:r>
      <w:r w:rsidRPr="00537A24">
        <w:rPr>
          <w:rFonts w:ascii="Times New Roman" w:eastAsia="Times New Roman" w:hAnsi="Times New Roman" w:cs="Times New Roman"/>
          <w:color w:val="333333"/>
          <w:sz w:val="27"/>
          <w:szCs w:val="27"/>
          <w:lang w:eastAsia="ru-RU"/>
        </w:rPr>
        <w:t> до 50 млн. рублей;</w:t>
      </w:r>
      <w:r w:rsidRPr="00537A24">
        <w:rPr>
          <w:rFonts w:ascii="Times New Roman" w:eastAsia="Times New Roman" w:hAnsi="Times New Roman" w:cs="Times New Roman"/>
          <w:i/>
          <w:iCs/>
          <w:color w:val="1111EE"/>
          <w:sz w:val="27"/>
          <w:szCs w:val="27"/>
          <w:shd w:val="clear" w:color="auto" w:fill="F0F0F0"/>
          <w:lang w:eastAsia="ru-RU"/>
        </w:rPr>
        <w:t> (В редакции </w:t>
      </w:r>
      <w:r w:rsidRPr="00137284">
        <w:rPr>
          <w:rFonts w:ascii="Times New Roman" w:eastAsia="Times New Roman" w:hAnsi="Times New Roman" w:cs="Times New Roman"/>
          <w:i/>
          <w:iCs/>
          <w:color w:val="1111EE"/>
          <w:sz w:val="27"/>
          <w:szCs w:val="27"/>
          <w:shd w:val="clear" w:color="auto" w:fill="F0F0F0"/>
          <w:lang w:eastAsia="ru-RU"/>
        </w:rPr>
        <w:t>Постановления</w:t>
      </w:r>
      <w:r w:rsidRPr="00537A24">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1" w:tgtFrame="contents" w:history="1">
        <w:r w:rsidRPr="00537A24">
          <w:rPr>
            <w:rFonts w:ascii="Times New Roman" w:eastAsia="Times New Roman" w:hAnsi="Times New Roman" w:cs="Times New Roman"/>
            <w:i/>
            <w:iCs/>
            <w:color w:val="0000FF"/>
            <w:sz w:val="27"/>
            <w:szCs w:val="27"/>
            <w:u w:val="single"/>
            <w:shd w:val="clear" w:color="auto" w:fill="F0F0F0"/>
            <w:lang w:eastAsia="ru-RU"/>
          </w:rPr>
          <w:t>от 12.02.2020 № 135</w:t>
        </w:r>
      </w:hyperlink>
      <w:r w:rsidRPr="00537A24">
        <w:rPr>
          <w:rFonts w:ascii="Times New Roman" w:eastAsia="Times New Roman" w:hAnsi="Times New Roman" w:cs="Times New Roman"/>
          <w:i/>
          <w:iCs/>
          <w:color w:val="1111EE"/>
          <w:sz w:val="27"/>
          <w:szCs w:val="27"/>
          <w:shd w:val="clear" w:color="auto" w:fill="F0F0F0"/>
          <w:lang w:eastAsia="ru-RU"/>
        </w:rPr>
        <w:t>)</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объекты (территории) третьей категории опасности: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объекты (территории), расположенные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w:t>
      </w:r>
      <w:r w:rsidRPr="00537A24">
        <w:rPr>
          <w:rFonts w:ascii="Times New Roman" w:eastAsia="Times New Roman" w:hAnsi="Times New Roman" w:cs="Times New Roman"/>
          <w:color w:val="1111EE"/>
          <w:sz w:val="27"/>
          <w:szCs w:val="27"/>
          <w:shd w:val="clear" w:color="auto" w:fill="F0F0F0"/>
          <w:lang w:eastAsia="ru-RU"/>
        </w:rPr>
        <w:t>менее 2 млн. рублей</w:t>
      </w:r>
      <w:r w:rsidRPr="00537A24">
        <w:rPr>
          <w:rFonts w:ascii="Times New Roman" w:eastAsia="Times New Roman" w:hAnsi="Times New Roman" w:cs="Times New Roman"/>
          <w:color w:val="333333"/>
          <w:sz w:val="27"/>
          <w:szCs w:val="27"/>
          <w:lang w:eastAsia="ru-RU"/>
        </w:rPr>
        <w:t>.</w:t>
      </w:r>
      <w:r w:rsidRPr="00537A24">
        <w:rPr>
          <w:rFonts w:ascii="Times New Roman" w:eastAsia="Times New Roman" w:hAnsi="Times New Roman" w:cs="Times New Roman"/>
          <w:i/>
          <w:iCs/>
          <w:color w:val="1111EE"/>
          <w:sz w:val="27"/>
          <w:szCs w:val="27"/>
          <w:shd w:val="clear" w:color="auto" w:fill="F0F0F0"/>
          <w:lang w:eastAsia="ru-RU"/>
        </w:rPr>
        <w:t> (В редакции </w:t>
      </w:r>
      <w:r w:rsidRPr="00137284">
        <w:rPr>
          <w:rFonts w:ascii="Times New Roman" w:eastAsia="Times New Roman" w:hAnsi="Times New Roman" w:cs="Times New Roman"/>
          <w:i/>
          <w:iCs/>
          <w:color w:val="1111EE"/>
          <w:sz w:val="27"/>
          <w:szCs w:val="27"/>
          <w:shd w:val="clear" w:color="auto" w:fill="F0F0F0"/>
          <w:lang w:eastAsia="ru-RU"/>
        </w:rPr>
        <w:t>Постановления</w:t>
      </w:r>
      <w:r w:rsidRPr="00537A24">
        <w:rPr>
          <w:rFonts w:ascii="Times New Roman" w:eastAsia="Times New Roman" w:hAnsi="Times New Roman" w:cs="Times New Roman"/>
          <w:i/>
          <w:iCs/>
          <w:color w:val="1111EE"/>
          <w:sz w:val="27"/>
          <w:szCs w:val="27"/>
          <w:shd w:val="clear" w:color="auto" w:fill="F0F0F0"/>
          <w:lang w:eastAsia="ru-RU"/>
        </w:rPr>
        <w:t> Правительства Российской</w:t>
      </w:r>
      <w:r w:rsidR="00137284">
        <w:rPr>
          <w:rFonts w:ascii="Times New Roman" w:eastAsia="Times New Roman" w:hAnsi="Times New Roman" w:cs="Times New Roman"/>
          <w:i/>
          <w:iCs/>
          <w:color w:val="1111EE"/>
          <w:sz w:val="27"/>
          <w:szCs w:val="27"/>
          <w:shd w:val="clear" w:color="auto" w:fill="F0F0F0"/>
          <w:lang w:eastAsia="ru-RU"/>
        </w:rPr>
        <w:t xml:space="preserve"> </w:t>
      </w:r>
      <w:r w:rsidRPr="00537A24">
        <w:rPr>
          <w:rFonts w:ascii="Times New Roman" w:eastAsia="Times New Roman" w:hAnsi="Times New Roman" w:cs="Times New Roman"/>
          <w:i/>
          <w:iCs/>
          <w:color w:val="1111EE"/>
          <w:sz w:val="27"/>
          <w:szCs w:val="27"/>
          <w:shd w:val="clear" w:color="auto" w:fill="F0F0F0"/>
          <w:lang w:eastAsia="ru-RU"/>
        </w:rPr>
        <w:t>Федерации </w:t>
      </w:r>
      <w:hyperlink r:id="rId12" w:tgtFrame="contents" w:history="1">
        <w:r w:rsidRPr="00537A24">
          <w:rPr>
            <w:rFonts w:ascii="Times New Roman" w:eastAsia="Times New Roman" w:hAnsi="Times New Roman" w:cs="Times New Roman"/>
            <w:i/>
            <w:iCs/>
            <w:color w:val="0000FF"/>
            <w:sz w:val="27"/>
            <w:szCs w:val="27"/>
            <w:u w:val="single"/>
            <w:shd w:val="clear" w:color="auto" w:fill="F0F0F0"/>
            <w:lang w:eastAsia="ru-RU"/>
          </w:rPr>
          <w:t>от 12.02.2020 № 135</w:t>
        </w:r>
      </w:hyperlink>
      <w:r w:rsidRPr="00537A24">
        <w:rPr>
          <w:rFonts w:ascii="Times New Roman" w:eastAsia="Times New Roman" w:hAnsi="Times New Roman" w:cs="Times New Roman"/>
          <w:i/>
          <w:iCs/>
          <w:color w:val="1111EE"/>
          <w:sz w:val="27"/>
          <w:szCs w:val="27"/>
          <w:shd w:val="clear" w:color="auto" w:fill="F0F0F0"/>
          <w:lang w:eastAsia="ru-RU"/>
        </w:rPr>
        <w:t>)</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15.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пункте 14 настоящих требований.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xml:space="preserve">16. В случае если в составе одного объекта (территории) находятся комплексы технологически и технически связанных между собой зданий (строений, сооружений) и систем, отдельные здания (строения, сооружения), которые можно отнести к различным категориям, такому объекту (территории) присваивается наивысшая </w:t>
      </w:r>
      <w:proofErr w:type="gramStart"/>
      <w:r w:rsidRPr="00537A24">
        <w:rPr>
          <w:rFonts w:ascii="Times New Roman" w:eastAsia="Times New Roman" w:hAnsi="Times New Roman" w:cs="Times New Roman"/>
          <w:color w:val="333333"/>
          <w:sz w:val="27"/>
          <w:szCs w:val="27"/>
          <w:lang w:eastAsia="ru-RU"/>
        </w:rPr>
        <w:t>из</w:t>
      </w:r>
      <w:proofErr w:type="gramEnd"/>
      <w:r w:rsidRPr="00537A24">
        <w:rPr>
          <w:rFonts w:ascii="Times New Roman" w:eastAsia="Times New Roman" w:hAnsi="Times New Roman" w:cs="Times New Roman"/>
          <w:color w:val="333333"/>
          <w:sz w:val="27"/>
          <w:szCs w:val="27"/>
          <w:lang w:eastAsia="ru-RU"/>
        </w:rPr>
        <w:t xml:space="preserve"> определяемых категория.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17. Объекты (территории), не указанные в пункте 14 настоящих требований, категорируются по ближайшему аналогу с учетом степени их потенциальной опасности и возможных последствий совершения на них террористических актов.</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xml:space="preserve">Члены комиссии, не согласные с принятым решением, подписывают акт обследования и категорирования объекта (территории) с изложением своего </w:t>
      </w:r>
      <w:r w:rsidRPr="00537A24">
        <w:rPr>
          <w:rFonts w:ascii="Times New Roman" w:eastAsia="Times New Roman" w:hAnsi="Times New Roman" w:cs="Times New Roman"/>
          <w:color w:val="333333"/>
          <w:sz w:val="27"/>
          <w:szCs w:val="27"/>
          <w:lang w:eastAsia="ru-RU"/>
        </w:rPr>
        <w:lastRenderedPageBreak/>
        <w:t>особого мнения, которое приобщается к акту обследования и категорирования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19. В течение месяца со дня составления акта обследования и категорирования объекта (территории) составляется план необходимых мероприятий по обеспечению антитеррористической защищенности объекта (территории)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III. Мероприятия по обеспечению антитеррористической защищенности объектов (территорий)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20. Антитеррористическая защищенность объектов (территорий) обеспечивается путем осуществления мероприятий в целях:</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воспрепятствования неправомерному проникновению на объекты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выявления потенциальных нарушителей установленных на объектах (территориях) режимов и (или) признаков подготовки или совершения террористического акта;</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пресечения попыток совершения террористических актов на объектах (территориях);</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г) минимизации возможных последствий и ликвидации угрозы террористических актов на объектах (территориях)</w:t>
      </w:r>
      <w:r w:rsidRPr="00537A24">
        <w:rPr>
          <w:rFonts w:ascii="Times New Roman" w:eastAsia="Times New Roman" w:hAnsi="Times New Roman" w:cs="Times New Roman"/>
          <w:color w:val="1111EE"/>
          <w:sz w:val="27"/>
          <w:szCs w:val="27"/>
          <w:lang w:eastAsia="ru-RU"/>
        </w:rPr>
        <w:t>;</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1111EE"/>
          <w:sz w:val="27"/>
          <w:szCs w:val="27"/>
          <w:lang w:eastAsia="ru-RU"/>
        </w:rPr>
        <w:t>д)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(территорий);</w:t>
      </w:r>
      <w:r w:rsidRPr="00537A24">
        <w:rPr>
          <w:rFonts w:ascii="Times New Roman" w:eastAsia="Times New Roman" w:hAnsi="Times New Roman" w:cs="Times New Roman"/>
          <w:i/>
          <w:iCs/>
          <w:color w:val="1111EE"/>
          <w:sz w:val="27"/>
          <w:szCs w:val="27"/>
          <w:lang w:eastAsia="ru-RU"/>
        </w:rPr>
        <w:t> (Дополнен - </w:t>
      </w:r>
      <w:r w:rsidRPr="00137284">
        <w:rPr>
          <w:rFonts w:ascii="Times New Roman" w:eastAsia="Times New Roman" w:hAnsi="Times New Roman" w:cs="Times New Roman"/>
          <w:i/>
          <w:iCs/>
          <w:color w:val="1111EE"/>
          <w:sz w:val="27"/>
          <w:szCs w:val="27"/>
          <w:lang w:eastAsia="ru-RU"/>
        </w:rPr>
        <w:t>Постановление</w:t>
      </w:r>
      <w:r w:rsidRPr="00537A24">
        <w:rPr>
          <w:rFonts w:ascii="Times New Roman" w:eastAsia="Times New Roman" w:hAnsi="Times New Roman" w:cs="Times New Roman"/>
          <w:i/>
          <w:iCs/>
          <w:color w:val="1111EE"/>
          <w:sz w:val="27"/>
          <w:szCs w:val="27"/>
          <w:lang w:eastAsia="ru-RU"/>
        </w:rPr>
        <w:t> Правительства Российской Федерации </w:t>
      </w:r>
      <w:hyperlink r:id="rId13" w:tgtFrame="contents" w:history="1">
        <w:r w:rsidRPr="00537A24">
          <w:rPr>
            <w:rFonts w:ascii="Times New Roman" w:eastAsia="Times New Roman" w:hAnsi="Times New Roman" w:cs="Times New Roman"/>
            <w:i/>
            <w:iCs/>
            <w:color w:val="0000FF"/>
            <w:sz w:val="27"/>
            <w:szCs w:val="27"/>
            <w:u w:val="single"/>
            <w:lang w:eastAsia="ru-RU"/>
          </w:rPr>
          <w:t>от 13.02.2018  № 155</w:t>
        </w:r>
      </w:hyperlink>
      <w:r w:rsidRPr="00537A24">
        <w:rPr>
          <w:rFonts w:ascii="Times New Roman" w:eastAsia="Times New Roman" w:hAnsi="Times New Roman" w:cs="Times New Roman"/>
          <w:i/>
          <w:iCs/>
          <w:color w:val="1111EE"/>
          <w:sz w:val="27"/>
          <w:szCs w:val="27"/>
          <w:lang w:eastAsia="ru-RU"/>
        </w:rPr>
        <w:t>)</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1111EE"/>
          <w:sz w:val="27"/>
          <w:szCs w:val="27"/>
          <w:shd w:val="clear" w:color="auto" w:fill="F0F0F0"/>
          <w:lang w:eastAsia="ru-RU"/>
        </w:rPr>
        <w:t>е) выявления и предотвращения несанкционированного проноса (провоза) на объект (территорию)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r w:rsidRPr="00537A24">
        <w:rPr>
          <w:rFonts w:ascii="Times New Roman" w:eastAsia="Times New Roman" w:hAnsi="Times New Roman" w:cs="Times New Roman"/>
          <w:i/>
          <w:iCs/>
          <w:color w:val="1111EE"/>
          <w:sz w:val="27"/>
          <w:szCs w:val="27"/>
          <w:shd w:val="clear" w:color="auto" w:fill="F0F0F0"/>
          <w:lang w:eastAsia="ru-RU"/>
        </w:rPr>
        <w:t> (</w:t>
      </w:r>
      <w:proofErr w:type="gramStart"/>
      <w:r w:rsidRPr="00537A24">
        <w:rPr>
          <w:rFonts w:ascii="Times New Roman" w:eastAsia="Times New Roman" w:hAnsi="Times New Roman" w:cs="Times New Roman"/>
          <w:i/>
          <w:iCs/>
          <w:color w:val="1111EE"/>
          <w:sz w:val="27"/>
          <w:szCs w:val="27"/>
          <w:shd w:val="clear" w:color="auto" w:fill="F0F0F0"/>
          <w:lang w:eastAsia="ru-RU"/>
        </w:rPr>
        <w:t>Дополнен</w:t>
      </w:r>
      <w:proofErr w:type="gramEnd"/>
      <w:r w:rsidRPr="00537A24">
        <w:rPr>
          <w:rFonts w:ascii="Times New Roman" w:eastAsia="Times New Roman" w:hAnsi="Times New Roman" w:cs="Times New Roman"/>
          <w:i/>
          <w:iCs/>
          <w:color w:val="1111EE"/>
          <w:sz w:val="27"/>
          <w:szCs w:val="27"/>
          <w:shd w:val="clear" w:color="auto" w:fill="F0F0F0"/>
          <w:lang w:eastAsia="ru-RU"/>
        </w:rPr>
        <w:t xml:space="preserve"> - </w:t>
      </w:r>
      <w:r w:rsidRPr="00137284">
        <w:rPr>
          <w:rFonts w:ascii="Times New Roman" w:eastAsia="Times New Roman" w:hAnsi="Times New Roman" w:cs="Times New Roman"/>
          <w:i/>
          <w:iCs/>
          <w:color w:val="1111EE"/>
          <w:sz w:val="27"/>
          <w:szCs w:val="27"/>
          <w:shd w:val="clear" w:color="auto" w:fill="F0F0F0"/>
          <w:lang w:eastAsia="ru-RU"/>
        </w:rPr>
        <w:t>Постановление</w:t>
      </w:r>
      <w:r w:rsidRPr="00537A24">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4" w:tgtFrame="contents" w:history="1">
        <w:r w:rsidRPr="00537A24">
          <w:rPr>
            <w:rFonts w:ascii="Times New Roman" w:eastAsia="Times New Roman" w:hAnsi="Times New Roman" w:cs="Times New Roman"/>
            <w:i/>
            <w:iCs/>
            <w:color w:val="0000FF"/>
            <w:sz w:val="27"/>
            <w:szCs w:val="27"/>
            <w:u w:val="single"/>
            <w:shd w:val="clear" w:color="auto" w:fill="F0F0F0"/>
            <w:lang w:eastAsia="ru-RU"/>
          </w:rPr>
          <w:t>от 12.02.2020 № 135</w:t>
        </w:r>
      </w:hyperlink>
      <w:r w:rsidRPr="00537A24">
        <w:rPr>
          <w:rFonts w:ascii="Times New Roman" w:eastAsia="Times New Roman" w:hAnsi="Times New Roman" w:cs="Times New Roman"/>
          <w:i/>
          <w:iCs/>
          <w:color w:val="1111EE"/>
          <w:sz w:val="27"/>
          <w:szCs w:val="27"/>
          <w:shd w:val="clear" w:color="auto" w:fill="F0F0F0"/>
          <w:lang w:eastAsia="ru-RU"/>
        </w:rPr>
        <w:t>)</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21. Воспрепятствование неправомерному проникновению на объекты (территории) достигается посредством:</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lastRenderedPageBreak/>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организации охраны и оснащения объектов (территорий) современными инженерно-техническими средствами и системами;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xml:space="preserve">в) организации и обеспечения пропускного и </w:t>
      </w:r>
      <w:proofErr w:type="spellStart"/>
      <w:r w:rsidRPr="00537A24">
        <w:rPr>
          <w:rFonts w:ascii="Times New Roman" w:eastAsia="Times New Roman" w:hAnsi="Times New Roman" w:cs="Times New Roman"/>
          <w:color w:val="333333"/>
          <w:sz w:val="27"/>
          <w:szCs w:val="27"/>
          <w:lang w:eastAsia="ru-RU"/>
        </w:rPr>
        <w:t>внутриобъектового</w:t>
      </w:r>
      <w:proofErr w:type="spellEnd"/>
      <w:r w:rsidRPr="00537A24">
        <w:rPr>
          <w:rFonts w:ascii="Times New Roman" w:eastAsia="Times New Roman" w:hAnsi="Times New Roman" w:cs="Times New Roman"/>
          <w:color w:val="333333"/>
          <w:sz w:val="27"/>
          <w:szCs w:val="27"/>
          <w:lang w:eastAsia="ru-RU"/>
        </w:rPr>
        <w:t xml:space="preserve"> режимов, контроля их функционирования;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г) своевременного выявления, предупреждения и пресечения действий лиц, направленных на совершение террористического акта;</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д) организации индивидуальной работы с работниками объектов (территорий) по вопросам противодействия идеям терроризма в сфере культуры;</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xml:space="preserve">ж) обеспечения </w:t>
      </w:r>
      <w:proofErr w:type="gramStart"/>
      <w:r w:rsidRPr="00537A24">
        <w:rPr>
          <w:rFonts w:ascii="Times New Roman" w:eastAsia="Times New Roman" w:hAnsi="Times New Roman" w:cs="Times New Roman"/>
          <w:color w:val="333333"/>
          <w:sz w:val="27"/>
          <w:szCs w:val="27"/>
          <w:lang w:eastAsia="ru-RU"/>
        </w:rPr>
        <w:t>контроля за</w:t>
      </w:r>
      <w:proofErr w:type="gramEnd"/>
      <w:r w:rsidRPr="00537A24">
        <w:rPr>
          <w:rFonts w:ascii="Times New Roman" w:eastAsia="Times New Roman" w:hAnsi="Times New Roman" w:cs="Times New Roman"/>
          <w:color w:val="333333"/>
          <w:sz w:val="27"/>
          <w:szCs w:val="27"/>
          <w:lang w:eastAsia="ru-RU"/>
        </w:rPr>
        <w:t xml:space="preserve"> выполнением мероприятий по обеспечению антитеррористической защищенности объектов (территорий);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з)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22.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организации санкционированного допуска граждан и автотранспортных средств на объекты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37A24">
        <w:rPr>
          <w:rFonts w:ascii="Times New Roman" w:eastAsia="Times New Roman" w:hAnsi="Times New Roman" w:cs="Times New Roman"/>
          <w:color w:val="333333"/>
          <w:sz w:val="27"/>
          <w:szCs w:val="27"/>
          <w:lang w:eastAsia="ru-RU"/>
        </w:rPr>
        <w:t>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вещей и транспортных средств;</w:t>
      </w:r>
      <w:proofErr w:type="gramEnd"/>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xml:space="preserve">г) своевременного информирования правоохранительных органов о фактах хищения и незаконного приобретения работниками объектов </w:t>
      </w:r>
      <w:r w:rsidRPr="00537A24">
        <w:rPr>
          <w:rFonts w:ascii="Times New Roman" w:eastAsia="Times New Roman" w:hAnsi="Times New Roman" w:cs="Times New Roman"/>
          <w:color w:val="333333"/>
          <w:sz w:val="27"/>
          <w:szCs w:val="27"/>
          <w:lang w:eastAsia="ru-RU"/>
        </w:rPr>
        <w:lastRenderedPageBreak/>
        <w:t>(территорий) оружия, деталей для изготовления самодельных взрывных устройств, а также о местах их хранения.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23. Пресечение попыток совершения террористических актов на объектах (территориях) достигается посредством:</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организации санкционированного допуска граждан и транспортных средств на объекты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37A24">
        <w:rPr>
          <w:rFonts w:ascii="Times New Roman" w:eastAsia="Times New Roman" w:hAnsi="Times New Roman" w:cs="Times New Roman"/>
          <w:color w:val="333333"/>
          <w:sz w:val="27"/>
          <w:szCs w:val="27"/>
          <w:lang w:eastAsia="ru-RU"/>
        </w:rPr>
        <w:t xml:space="preserve">б) своевременного выявления фактов нарушения пропускного и </w:t>
      </w:r>
      <w:proofErr w:type="spellStart"/>
      <w:r w:rsidRPr="00537A24">
        <w:rPr>
          <w:rFonts w:ascii="Times New Roman" w:eastAsia="Times New Roman" w:hAnsi="Times New Roman" w:cs="Times New Roman"/>
          <w:color w:val="333333"/>
          <w:sz w:val="27"/>
          <w:szCs w:val="27"/>
          <w:lang w:eastAsia="ru-RU"/>
        </w:rPr>
        <w:t>внутриобъектового</w:t>
      </w:r>
      <w:proofErr w:type="spellEnd"/>
      <w:r w:rsidRPr="00537A24">
        <w:rPr>
          <w:rFonts w:ascii="Times New Roman" w:eastAsia="Times New Roman" w:hAnsi="Times New Roman" w:cs="Times New Roman"/>
          <w:color w:val="333333"/>
          <w:sz w:val="27"/>
          <w:szCs w:val="27"/>
          <w:lang w:eastAsia="ru-RU"/>
        </w:rPr>
        <w:t xml:space="preserve"> режимов, попыток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roofErr w:type="gramEnd"/>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д) обеспечения обхода и осмотра зданий (сооружений) и территории, а также периодической проверки складских и подсобных помещений;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е) контроля состояния помещений, используемых для проведения мероприятий с массовым пребыванием людей;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24. Минимизация возможных последствий и ликвидации угрозы террористических актов на объектах (территориях) достигается посредством:</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г) проведения занятий с работниками объектов (территорий) по минимизации морально-психологических последствий террористического акта.</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lastRenderedPageBreak/>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xml:space="preserve">в) организация пропускного режима и </w:t>
      </w:r>
      <w:proofErr w:type="gramStart"/>
      <w:r w:rsidRPr="00537A24">
        <w:rPr>
          <w:rFonts w:ascii="Times New Roman" w:eastAsia="Times New Roman" w:hAnsi="Times New Roman" w:cs="Times New Roman"/>
          <w:color w:val="333333"/>
          <w:sz w:val="27"/>
          <w:szCs w:val="27"/>
          <w:lang w:eastAsia="ru-RU"/>
        </w:rPr>
        <w:t>контроль за</w:t>
      </w:r>
      <w:proofErr w:type="gramEnd"/>
      <w:r w:rsidRPr="00537A24">
        <w:rPr>
          <w:rFonts w:ascii="Times New Roman" w:eastAsia="Times New Roman" w:hAnsi="Times New Roman" w:cs="Times New Roman"/>
          <w:color w:val="333333"/>
          <w:sz w:val="27"/>
          <w:szCs w:val="27"/>
          <w:lang w:eastAsia="ru-RU"/>
        </w:rPr>
        <w:t xml:space="preserve"> соблюдением пропускного и </w:t>
      </w:r>
      <w:proofErr w:type="spellStart"/>
      <w:r w:rsidRPr="00537A24">
        <w:rPr>
          <w:rFonts w:ascii="Times New Roman" w:eastAsia="Times New Roman" w:hAnsi="Times New Roman" w:cs="Times New Roman"/>
          <w:color w:val="333333"/>
          <w:sz w:val="27"/>
          <w:szCs w:val="27"/>
          <w:lang w:eastAsia="ru-RU"/>
        </w:rPr>
        <w:t>внутриобъектового</w:t>
      </w:r>
      <w:proofErr w:type="spellEnd"/>
      <w:r w:rsidRPr="00537A24">
        <w:rPr>
          <w:rFonts w:ascii="Times New Roman" w:eastAsia="Times New Roman" w:hAnsi="Times New Roman" w:cs="Times New Roman"/>
          <w:color w:val="333333"/>
          <w:sz w:val="27"/>
          <w:szCs w:val="27"/>
          <w:lang w:eastAsia="ru-RU"/>
        </w:rPr>
        <w:t xml:space="preserve"> режимов, установленных на объектах (территориях);</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д) обеспечение инженерно-технического укрепления зданий (строений, сооружений) объектов (территорий);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е)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з)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1111EE"/>
          <w:sz w:val="27"/>
          <w:szCs w:val="27"/>
          <w:lang w:eastAsia="ru-RU"/>
        </w:rPr>
        <w:t>25</w:t>
      </w:r>
      <w:r w:rsidRPr="00537A24">
        <w:rPr>
          <w:rFonts w:ascii="Times New Roman" w:eastAsia="Times New Roman" w:hAnsi="Times New Roman" w:cs="Times New Roman"/>
          <w:color w:val="0000AF"/>
          <w:sz w:val="17"/>
          <w:szCs w:val="17"/>
          <w:lang w:eastAsia="ru-RU"/>
        </w:rPr>
        <w:t>1</w:t>
      </w:r>
      <w:r w:rsidRPr="00537A24">
        <w:rPr>
          <w:rFonts w:ascii="Times New Roman" w:eastAsia="Times New Roman" w:hAnsi="Times New Roman" w:cs="Times New Roman"/>
          <w:color w:val="1111EE"/>
          <w:sz w:val="27"/>
          <w:szCs w:val="27"/>
          <w:lang w:eastAsia="ru-RU"/>
        </w:rPr>
        <w:t>.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1111EE"/>
          <w:sz w:val="27"/>
          <w:szCs w:val="27"/>
          <w:lang w:eastAsia="ru-RU"/>
        </w:rPr>
        <w:t>а) установления порядка работы со служебной информацией ограниченного распространения;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1111EE"/>
          <w:sz w:val="27"/>
          <w:szCs w:val="27"/>
          <w:lang w:eastAsia="ru-RU"/>
        </w:rPr>
        <w:lastRenderedPageBreak/>
        <w:t>б)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1111EE"/>
          <w:sz w:val="27"/>
          <w:szCs w:val="27"/>
          <w:lang w:eastAsia="ru-RU"/>
        </w:rPr>
        <w:t>в) 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1111EE"/>
          <w:sz w:val="27"/>
          <w:szCs w:val="27"/>
          <w:lang w:eastAsia="ru-RU"/>
        </w:rPr>
        <w:t>г) 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1111EE"/>
          <w:sz w:val="27"/>
          <w:szCs w:val="27"/>
          <w:lang w:eastAsia="ru-RU"/>
        </w:rPr>
        <w:t xml:space="preserve">д) организации и осуществления </w:t>
      </w:r>
      <w:proofErr w:type="gramStart"/>
      <w:r w:rsidRPr="00537A24">
        <w:rPr>
          <w:rFonts w:ascii="Times New Roman" w:eastAsia="Times New Roman" w:hAnsi="Times New Roman" w:cs="Times New Roman"/>
          <w:color w:val="1111EE"/>
          <w:sz w:val="27"/>
          <w:szCs w:val="27"/>
          <w:lang w:eastAsia="ru-RU"/>
        </w:rPr>
        <w:t>контроля за</w:t>
      </w:r>
      <w:proofErr w:type="gramEnd"/>
      <w:r w:rsidRPr="00537A24">
        <w:rPr>
          <w:rFonts w:ascii="Times New Roman" w:eastAsia="Times New Roman" w:hAnsi="Times New Roman" w:cs="Times New Roman"/>
          <w:color w:val="1111EE"/>
          <w:sz w:val="27"/>
          <w:szCs w:val="27"/>
          <w:lang w:eastAsia="ru-RU"/>
        </w:rPr>
        <w:t xml:space="preserve">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1111EE"/>
          <w:sz w:val="27"/>
          <w:szCs w:val="27"/>
          <w:lang w:eastAsia="ru-RU"/>
        </w:rPr>
        <w:t>е) подготовки и переподготовки должностных лиц (работников) по вопросам работы со служебной информацией ограниченного распространения.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i/>
          <w:iCs/>
          <w:color w:val="1111EE"/>
          <w:sz w:val="27"/>
          <w:szCs w:val="27"/>
          <w:lang w:eastAsia="ru-RU"/>
        </w:rPr>
        <w:t>(Пункт дополнен - </w:t>
      </w:r>
      <w:r w:rsidRPr="00137284">
        <w:rPr>
          <w:rFonts w:ascii="Times New Roman" w:eastAsia="Times New Roman" w:hAnsi="Times New Roman" w:cs="Times New Roman"/>
          <w:i/>
          <w:iCs/>
          <w:color w:val="1111EE"/>
          <w:sz w:val="27"/>
          <w:szCs w:val="27"/>
          <w:lang w:eastAsia="ru-RU"/>
        </w:rPr>
        <w:t>Постановление</w:t>
      </w:r>
      <w:r w:rsidRPr="00537A24">
        <w:rPr>
          <w:rFonts w:ascii="Times New Roman" w:eastAsia="Times New Roman" w:hAnsi="Times New Roman" w:cs="Times New Roman"/>
          <w:i/>
          <w:iCs/>
          <w:color w:val="1111EE"/>
          <w:sz w:val="27"/>
          <w:szCs w:val="27"/>
          <w:lang w:eastAsia="ru-RU"/>
        </w:rPr>
        <w:t> Правительства Российской Федерации </w:t>
      </w:r>
      <w:hyperlink r:id="rId15" w:tgtFrame="contents" w:history="1">
        <w:r w:rsidRPr="00537A24">
          <w:rPr>
            <w:rFonts w:ascii="Times New Roman" w:eastAsia="Times New Roman" w:hAnsi="Times New Roman" w:cs="Times New Roman"/>
            <w:i/>
            <w:iCs/>
            <w:color w:val="0000FF"/>
            <w:sz w:val="27"/>
            <w:szCs w:val="27"/>
            <w:u w:val="single"/>
            <w:lang w:eastAsia="ru-RU"/>
          </w:rPr>
          <w:t>от 13.02.2018  № 155</w:t>
        </w:r>
      </w:hyperlink>
      <w:r w:rsidRPr="00537A24">
        <w:rPr>
          <w:rFonts w:ascii="Times New Roman" w:eastAsia="Times New Roman" w:hAnsi="Times New Roman" w:cs="Times New Roman"/>
          <w:i/>
          <w:iCs/>
          <w:color w:val="1111EE"/>
          <w:sz w:val="27"/>
          <w:szCs w:val="27"/>
          <w:lang w:eastAsia="ru-RU"/>
        </w:rPr>
        <w:t>)</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1111EE"/>
          <w:sz w:val="27"/>
          <w:szCs w:val="27"/>
          <w:shd w:val="clear" w:color="auto" w:fill="F0F0F0"/>
          <w:lang w:eastAsia="ru-RU"/>
        </w:rPr>
        <w:t>25</w:t>
      </w:r>
      <w:r w:rsidRPr="00537A24">
        <w:rPr>
          <w:rFonts w:ascii="Times New Roman" w:eastAsia="Times New Roman" w:hAnsi="Times New Roman" w:cs="Times New Roman"/>
          <w:color w:val="0000AF"/>
          <w:sz w:val="17"/>
          <w:szCs w:val="17"/>
          <w:shd w:val="clear" w:color="auto" w:fill="F0F0F0"/>
          <w:lang w:eastAsia="ru-RU"/>
        </w:rPr>
        <w:t>2</w:t>
      </w:r>
      <w:r w:rsidRPr="00537A24">
        <w:rPr>
          <w:rFonts w:ascii="Times New Roman" w:eastAsia="Times New Roman" w:hAnsi="Times New Roman" w:cs="Times New Roman"/>
          <w:color w:val="1111EE"/>
          <w:sz w:val="27"/>
          <w:szCs w:val="27"/>
          <w:shd w:val="clear" w:color="auto" w:fill="F0F0F0"/>
          <w:lang w:eastAsia="ru-RU"/>
        </w:rPr>
        <w:t>. Выявление и предотвращение несанкционированного проноса (провоза) на объект (территорию)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достигается путем:</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1111EE"/>
          <w:sz w:val="27"/>
          <w:szCs w:val="27"/>
          <w:shd w:val="clear" w:color="auto" w:fill="F0F0F0"/>
          <w:lang w:eastAsia="ru-RU"/>
        </w:rPr>
        <w:t>а) своевременного выявления фактов нарушения пропускного режима, а также попыток проноса (провоза) токсичных химикатов, отравляющих веществ и патогенных биологических агентов на объекты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1111EE"/>
          <w:sz w:val="27"/>
          <w:szCs w:val="27"/>
          <w:shd w:val="clear" w:color="auto" w:fill="F0F0F0"/>
          <w:lang w:eastAsia="ru-RU"/>
        </w:rPr>
        <w:t>б) периодической проверки (обхода и осмотра) зданий (строений, сооружений) и прилегающих к ним территорий;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1111EE"/>
          <w:sz w:val="27"/>
          <w:szCs w:val="27"/>
          <w:shd w:val="clear" w:color="auto" w:fill="F0F0F0"/>
          <w:lang w:eastAsia="ru-RU"/>
        </w:rPr>
        <w:t>в) обучения работников объектов (территорий) способам защиты и действиям в случае применения на объекте (территории) токсичных химикатов, отравляющих веществ и патогенных биологических агентов.</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i/>
          <w:iCs/>
          <w:color w:val="1111EE"/>
          <w:sz w:val="27"/>
          <w:szCs w:val="27"/>
          <w:shd w:val="clear" w:color="auto" w:fill="F0F0F0"/>
          <w:lang w:eastAsia="ru-RU"/>
        </w:rPr>
        <w:t>(Дополнено пунктом - </w:t>
      </w:r>
      <w:r w:rsidRPr="00137284">
        <w:rPr>
          <w:rFonts w:ascii="Times New Roman" w:eastAsia="Times New Roman" w:hAnsi="Times New Roman" w:cs="Times New Roman"/>
          <w:i/>
          <w:iCs/>
          <w:color w:val="1111EE"/>
          <w:sz w:val="27"/>
          <w:szCs w:val="27"/>
          <w:shd w:val="clear" w:color="auto" w:fill="F0F0F0"/>
          <w:lang w:eastAsia="ru-RU"/>
        </w:rPr>
        <w:t>Постановление</w:t>
      </w:r>
      <w:r w:rsidRPr="00537A24">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6" w:tgtFrame="contents" w:history="1">
        <w:r w:rsidRPr="00537A24">
          <w:rPr>
            <w:rFonts w:ascii="Times New Roman" w:eastAsia="Times New Roman" w:hAnsi="Times New Roman" w:cs="Times New Roman"/>
            <w:i/>
            <w:iCs/>
            <w:color w:val="0000FF"/>
            <w:sz w:val="27"/>
            <w:szCs w:val="27"/>
            <w:u w:val="single"/>
            <w:shd w:val="clear" w:color="auto" w:fill="F0F0F0"/>
            <w:lang w:eastAsia="ru-RU"/>
          </w:rPr>
          <w:t>от 12.02.2020 № 135</w:t>
        </w:r>
      </w:hyperlink>
      <w:r w:rsidRPr="00537A24">
        <w:rPr>
          <w:rFonts w:ascii="Times New Roman" w:eastAsia="Times New Roman" w:hAnsi="Times New Roman" w:cs="Times New Roman"/>
          <w:i/>
          <w:iCs/>
          <w:color w:val="1111EE"/>
          <w:sz w:val="27"/>
          <w:szCs w:val="27"/>
          <w:shd w:val="clear" w:color="auto" w:fill="F0F0F0"/>
          <w:lang w:eastAsia="ru-RU"/>
        </w:rPr>
        <w:t>)</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1111EE"/>
          <w:sz w:val="27"/>
          <w:szCs w:val="27"/>
          <w:shd w:val="clear" w:color="auto" w:fill="F0F0F0"/>
          <w:lang w:eastAsia="ru-RU"/>
        </w:rPr>
        <w:t>26. </w:t>
      </w:r>
      <w:proofErr w:type="gramStart"/>
      <w:r w:rsidRPr="00537A24">
        <w:rPr>
          <w:rFonts w:ascii="Times New Roman" w:eastAsia="Times New Roman" w:hAnsi="Times New Roman" w:cs="Times New Roman"/>
          <w:color w:val="1111EE"/>
          <w:sz w:val="27"/>
          <w:szCs w:val="27"/>
          <w:shd w:val="clear" w:color="auto" w:fill="F0F0F0"/>
          <w:lang w:eastAsia="ru-RU"/>
        </w:rPr>
        <w:t>Дополнительно к мероприятиям, предусмотренным пунктами 21 - 25</w:t>
      </w:r>
      <w:r w:rsidRPr="00537A24">
        <w:rPr>
          <w:rFonts w:ascii="Times New Roman" w:eastAsia="Times New Roman" w:hAnsi="Times New Roman" w:cs="Times New Roman"/>
          <w:color w:val="0000AF"/>
          <w:sz w:val="17"/>
          <w:szCs w:val="17"/>
          <w:shd w:val="clear" w:color="auto" w:fill="F0F0F0"/>
          <w:lang w:eastAsia="ru-RU"/>
        </w:rPr>
        <w:t>2</w:t>
      </w:r>
      <w:r w:rsidRPr="00537A24">
        <w:rPr>
          <w:rFonts w:ascii="Times New Roman" w:eastAsia="Times New Roman" w:hAnsi="Times New Roman" w:cs="Times New Roman"/>
          <w:color w:val="1111EE"/>
          <w:sz w:val="27"/>
          <w:szCs w:val="27"/>
          <w:shd w:val="clear" w:color="auto" w:fill="F0F0F0"/>
          <w:lang w:eastAsia="ru-RU"/>
        </w:rPr>
        <w:t xml:space="preserve"> настоящих требований, охрана объектов (территорий) второй категории опасности обеспечивается сотрудниками (работниками) частных охранных организаций (подразделений ведомственной охраны федеральных органов </w:t>
      </w:r>
      <w:r w:rsidRPr="00537A24">
        <w:rPr>
          <w:rFonts w:ascii="Times New Roman" w:eastAsia="Times New Roman" w:hAnsi="Times New Roman" w:cs="Times New Roman"/>
          <w:color w:val="1111EE"/>
          <w:sz w:val="27"/>
          <w:szCs w:val="27"/>
          <w:shd w:val="clear" w:color="auto" w:fill="F0F0F0"/>
          <w:lang w:eastAsia="ru-RU"/>
        </w:rPr>
        <w:lastRenderedPageBreak/>
        <w:t>исполнительной власти, имеющих право на создание ведомственной охраны, подразделений вневедомственной охраны войск национальной гвардии Российской Федерации, военизированных и сторожевых подразделений организации, подведомственной Федеральной службе войск национальной гвардии Российской Федерации), в том числе посредством реагирования</w:t>
      </w:r>
      <w:proofErr w:type="gramEnd"/>
      <w:r w:rsidRPr="00537A24">
        <w:rPr>
          <w:rFonts w:ascii="Times New Roman" w:eastAsia="Times New Roman" w:hAnsi="Times New Roman" w:cs="Times New Roman"/>
          <w:color w:val="1111EE"/>
          <w:sz w:val="27"/>
          <w:szCs w:val="27"/>
          <w:shd w:val="clear" w:color="auto" w:fill="F0F0F0"/>
          <w:lang w:eastAsia="ru-RU"/>
        </w:rPr>
        <w:t xml:space="preserve"> на сообщения, поступающие с технических средств охраны, установленных на таких объектах (территориях).</w:t>
      </w:r>
      <w:r w:rsidRPr="00537A24">
        <w:rPr>
          <w:rFonts w:ascii="Times New Roman" w:eastAsia="Times New Roman" w:hAnsi="Times New Roman" w:cs="Times New Roman"/>
          <w:i/>
          <w:iCs/>
          <w:color w:val="1111EE"/>
          <w:sz w:val="27"/>
          <w:szCs w:val="27"/>
          <w:shd w:val="clear" w:color="auto" w:fill="F0F0F0"/>
          <w:lang w:eastAsia="ru-RU"/>
        </w:rPr>
        <w:t> (В редакции </w:t>
      </w:r>
      <w:r w:rsidRPr="00137284">
        <w:rPr>
          <w:rFonts w:ascii="Times New Roman" w:eastAsia="Times New Roman" w:hAnsi="Times New Roman" w:cs="Times New Roman"/>
          <w:i/>
          <w:iCs/>
          <w:color w:val="1111EE"/>
          <w:sz w:val="27"/>
          <w:szCs w:val="27"/>
          <w:shd w:val="clear" w:color="auto" w:fill="F0F0F0"/>
          <w:lang w:eastAsia="ru-RU"/>
        </w:rPr>
        <w:t>Постановления</w:t>
      </w:r>
      <w:r w:rsidRPr="00537A24">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7" w:tgtFrame="contents" w:history="1">
        <w:r w:rsidRPr="00537A24">
          <w:rPr>
            <w:rFonts w:ascii="Times New Roman" w:eastAsia="Times New Roman" w:hAnsi="Times New Roman" w:cs="Times New Roman"/>
            <w:i/>
            <w:iCs/>
            <w:color w:val="0000FF"/>
            <w:sz w:val="27"/>
            <w:szCs w:val="27"/>
            <w:u w:val="single"/>
            <w:shd w:val="clear" w:color="auto" w:fill="F0F0F0"/>
            <w:lang w:eastAsia="ru-RU"/>
          </w:rPr>
          <w:t>от 12.02.2020 № 135</w:t>
        </w:r>
      </w:hyperlink>
      <w:r w:rsidRPr="00537A24">
        <w:rPr>
          <w:rFonts w:ascii="Times New Roman" w:eastAsia="Times New Roman" w:hAnsi="Times New Roman" w:cs="Times New Roman"/>
          <w:i/>
          <w:iCs/>
          <w:color w:val="1111EE"/>
          <w:sz w:val="27"/>
          <w:szCs w:val="27"/>
          <w:shd w:val="clear" w:color="auto" w:fill="F0F0F0"/>
          <w:lang w:eastAsia="ru-RU"/>
        </w:rPr>
        <w:t>)</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27. В отношении объектов (территорий) первой категории опасности дополнительно к мероприятиям, предусмотренным пунктами 21 - 26 настоящих требований, осуществляются следующие мероприятия: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оборудование мест расположения критических элементов дополнительным ограждением.</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28. </w:t>
      </w:r>
      <w:proofErr w:type="gramStart"/>
      <w:r w:rsidRPr="00537A24">
        <w:rPr>
          <w:rFonts w:ascii="Times New Roman" w:eastAsia="Times New Roman" w:hAnsi="Times New Roman" w:cs="Times New Roman"/>
          <w:color w:val="333333"/>
          <w:sz w:val="27"/>
          <w:szCs w:val="27"/>
          <w:lang w:eastAsia="ru-RU"/>
        </w:rPr>
        <w:t>При изменении уровней террористической опасности, вводимых в соответствии с Указом Президента Российской Федерации </w:t>
      </w:r>
      <w:hyperlink r:id="rId18" w:tgtFrame="contents" w:history="1">
        <w:r w:rsidRPr="00537A24">
          <w:rPr>
            <w:rFonts w:ascii="Times New Roman" w:eastAsia="Times New Roman" w:hAnsi="Times New Roman" w:cs="Times New Roman"/>
            <w:color w:val="1111EE"/>
            <w:sz w:val="27"/>
            <w:szCs w:val="27"/>
            <w:u w:val="single"/>
            <w:lang w:eastAsia="ru-RU"/>
          </w:rPr>
          <w:t>от 14 июня 2012 г. № 851</w:t>
        </w:r>
      </w:hyperlink>
      <w:r w:rsidRPr="00537A24">
        <w:rPr>
          <w:rFonts w:ascii="Times New Roman" w:eastAsia="Times New Roman" w:hAnsi="Times New Roman" w:cs="Times New Roman"/>
          <w:color w:val="333333"/>
          <w:sz w:val="27"/>
          <w:szCs w:val="27"/>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w:t>
      </w:r>
      <w:proofErr w:type="gramEnd"/>
      <w:r w:rsidRPr="00537A24">
        <w:rPr>
          <w:rFonts w:ascii="Times New Roman" w:eastAsia="Times New Roman" w:hAnsi="Times New Roman" w:cs="Times New Roman"/>
          <w:color w:val="333333"/>
          <w:sz w:val="27"/>
          <w:szCs w:val="27"/>
          <w:lang w:eastAsia="ru-RU"/>
        </w:rPr>
        <w:t xml:space="preserve"> режима усиления противодействия терроризму, </w:t>
      </w:r>
      <w:proofErr w:type="gramStart"/>
      <w:r w:rsidRPr="00537A24">
        <w:rPr>
          <w:rFonts w:ascii="Times New Roman" w:eastAsia="Times New Roman" w:hAnsi="Times New Roman" w:cs="Times New Roman"/>
          <w:color w:val="333333"/>
          <w:sz w:val="27"/>
          <w:szCs w:val="27"/>
          <w:lang w:eastAsia="ru-RU"/>
        </w:rPr>
        <w:t>включающий</w:t>
      </w:r>
      <w:proofErr w:type="gramEnd"/>
      <w:r w:rsidRPr="00537A24">
        <w:rPr>
          <w:rFonts w:ascii="Times New Roman" w:eastAsia="Times New Roman" w:hAnsi="Times New Roman" w:cs="Times New Roman"/>
          <w:color w:val="333333"/>
          <w:sz w:val="27"/>
          <w:szCs w:val="27"/>
          <w:lang w:eastAsia="ru-RU"/>
        </w:rP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29. Инженерная защита объектов (территорий) осуществляется в соответствии с Федеральным законом </w:t>
      </w:r>
      <w:hyperlink r:id="rId19" w:tgtFrame="contents" w:history="1">
        <w:r w:rsidRPr="00537A24">
          <w:rPr>
            <w:rFonts w:ascii="Times New Roman" w:eastAsia="Times New Roman" w:hAnsi="Times New Roman" w:cs="Times New Roman"/>
            <w:color w:val="1111EE"/>
            <w:sz w:val="27"/>
            <w:szCs w:val="27"/>
            <w:u w:val="single"/>
            <w:lang w:eastAsia="ru-RU"/>
          </w:rPr>
          <w:t>"Технический регламент о безопасности зданий и сооружений"</w:t>
        </w:r>
      </w:hyperlink>
      <w:r w:rsidRPr="00537A24">
        <w:rPr>
          <w:rFonts w:ascii="Times New Roman" w:eastAsia="Times New Roman" w:hAnsi="Times New Roman" w:cs="Times New Roman"/>
          <w:color w:val="333333"/>
          <w:sz w:val="27"/>
          <w:szCs w:val="27"/>
          <w:lang w:eastAsia="ru-RU"/>
        </w:rPr>
        <w:t>.</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IV. Порядок информирования об угрозе совершения или о совершении террористического акта на объектах (территориях) и реагирования на полученную информацию</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lastRenderedPageBreak/>
        <w:t>30. </w:t>
      </w:r>
      <w:proofErr w:type="gramStart"/>
      <w:r w:rsidRPr="00537A24">
        <w:rPr>
          <w:rFonts w:ascii="Times New Roman" w:eastAsia="Times New Roman" w:hAnsi="Times New Roman" w:cs="Times New Roman"/>
          <w:color w:val="333333"/>
          <w:sz w:val="27"/>
          <w:szCs w:val="27"/>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roofErr w:type="gramEnd"/>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37A24">
        <w:rPr>
          <w:rFonts w:ascii="Times New Roman" w:eastAsia="Times New Roman" w:hAnsi="Times New Roman" w:cs="Times New Roman"/>
          <w:color w:val="333333"/>
          <w:sz w:val="27"/>
          <w:szCs w:val="27"/>
          <w:lang w:eastAsia="ru-RU"/>
        </w:rP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w:t>
      </w:r>
      <w:proofErr w:type="gramEnd"/>
      <w:r w:rsidRPr="00537A24">
        <w:rPr>
          <w:rFonts w:ascii="Times New Roman" w:eastAsia="Times New Roman" w:hAnsi="Times New Roman" w:cs="Times New Roman"/>
          <w:color w:val="333333"/>
          <w:sz w:val="27"/>
          <w:szCs w:val="27"/>
          <w:lang w:eastAsia="ru-RU"/>
        </w:rPr>
        <w:t>) в сфере культуры, являющегося правообладателем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31. При направлении в соответствии с пунктом 30 настоящих требований информации об угрозе совершения или о совершении террористического акта на объекте (территории) с помощью сре</w:t>
      </w:r>
      <w:proofErr w:type="gramStart"/>
      <w:r w:rsidRPr="00537A24">
        <w:rPr>
          <w:rFonts w:ascii="Times New Roman" w:eastAsia="Times New Roman" w:hAnsi="Times New Roman" w:cs="Times New Roman"/>
          <w:color w:val="333333"/>
          <w:sz w:val="27"/>
          <w:szCs w:val="27"/>
          <w:lang w:eastAsia="ru-RU"/>
        </w:rPr>
        <w:t>дств св</w:t>
      </w:r>
      <w:proofErr w:type="gramEnd"/>
      <w:r w:rsidRPr="00537A24">
        <w:rPr>
          <w:rFonts w:ascii="Times New Roman" w:eastAsia="Times New Roman" w:hAnsi="Times New Roman" w:cs="Times New Roman"/>
          <w:color w:val="333333"/>
          <w:sz w:val="27"/>
          <w:szCs w:val="27"/>
          <w:lang w:eastAsia="ru-RU"/>
        </w:rPr>
        <w:t>язи лицо, передающее информацию, сообщает:</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w:t>
      </w:r>
      <w:proofErr w:type="gramStart"/>
      <w:r w:rsidRPr="00537A24">
        <w:rPr>
          <w:rFonts w:ascii="Times New Roman" w:eastAsia="Times New Roman" w:hAnsi="Times New Roman" w:cs="Times New Roman"/>
          <w:color w:val="333333"/>
          <w:sz w:val="27"/>
          <w:szCs w:val="27"/>
          <w:lang w:eastAsia="ru-RU"/>
        </w:rPr>
        <w:t>свои</w:t>
      </w:r>
      <w:proofErr w:type="gramEnd"/>
      <w:r w:rsidRPr="00537A24">
        <w:rPr>
          <w:rFonts w:ascii="Times New Roman" w:eastAsia="Times New Roman" w:hAnsi="Times New Roman" w:cs="Times New Roman"/>
          <w:color w:val="333333"/>
          <w:sz w:val="27"/>
          <w:szCs w:val="27"/>
          <w:lang w:eastAsia="ru-RU"/>
        </w:rPr>
        <w:t xml:space="preserve"> фамилию, имя, отчество (при наличии) и должность;</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наименование объекта (территории) и его точный адрес;</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г) характер информации об угрозе совершения террористического акта или характер совершенного террористического акта;</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д) имеющиеся достоверные сведения о нарушителе и предпринимаемых им действиях;</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е) количество находящихся на объекте (территории) людей;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ж) другие оперативно значимые сведения.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xml:space="preserve">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w:t>
      </w:r>
      <w:r w:rsidRPr="00537A24">
        <w:rPr>
          <w:rFonts w:ascii="Times New Roman" w:eastAsia="Times New Roman" w:hAnsi="Times New Roman" w:cs="Times New Roman"/>
          <w:color w:val="333333"/>
          <w:sz w:val="27"/>
          <w:szCs w:val="27"/>
          <w:lang w:eastAsia="ru-RU"/>
        </w:rPr>
        <w:lastRenderedPageBreak/>
        <w:t>(территории) или получении информации об угрозе совершения или о совершении террористического акта на объекте (территории) обеспечивает:</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xml:space="preserve">а) усиление контроля пропускного и </w:t>
      </w:r>
      <w:proofErr w:type="spellStart"/>
      <w:r w:rsidRPr="00537A24">
        <w:rPr>
          <w:rFonts w:ascii="Times New Roman" w:eastAsia="Times New Roman" w:hAnsi="Times New Roman" w:cs="Times New Roman"/>
          <w:color w:val="333333"/>
          <w:sz w:val="27"/>
          <w:szCs w:val="27"/>
          <w:lang w:eastAsia="ru-RU"/>
        </w:rPr>
        <w:t>внутриобъектового</w:t>
      </w:r>
      <w:proofErr w:type="spellEnd"/>
      <w:r w:rsidRPr="00537A24">
        <w:rPr>
          <w:rFonts w:ascii="Times New Roman" w:eastAsia="Times New Roman" w:hAnsi="Times New Roman" w:cs="Times New Roman"/>
          <w:color w:val="333333"/>
          <w:sz w:val="27"/>
          <w:szCs w:val="27"/>
          <w:lang w:eastAsia="ru-RU"/>
        </w:rPr>
        <w:t xml:space="preserve"> режимов, прекращение доступа людей и транспортных средств на объект (территорию);</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безопасную и беспрепятственную эвакуацию работников и посетителей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37A24">
        <w:rPr>
          <w:rFonts w:ascii="Times New Roman" w:eastAsia="Times New Roman" w:hAnsi="Times New Roman" w:cs="Times New Roman"/>
          <w:color w:val="333333"/>
          <w:sz w:val="27"/>
          <w:szCs w:val="27"/>
          <w:lang w:eastAsia="ru-RU"/>
        </w:rP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w:t>
      </w:r>
      <w:r w:rsidRPr="00537A24">
        <w:rPr>
          <w:rFonts w:ascii="Times New Roman" w:eastAsia="Times New Roman" w:hAnsi="Times New Roman" w:cs="Times New Roman"/>
          <w:color w:val="1111EE"/>
          <w:sz w:val="27"/>
          <w:szCs w:val="27"/>
          <w:lang w:eastAsia="ru-RU"/>
        </w:rPr>
        <w:t> и подразделений вневедомственной охраны войск национальной гвардии Российской Федерации</w:t>
      </w:r>
      <w:r w:rsidRPr="00537A24">
        <w:rPr>
          <w:rFonts w:ascii="Times New Roman" w:eastAsia="Times New Roman" w:hAnsi="Times New Roman" w:cs="Times New Roman"/>
          <w:color w:val="333333"/>
          <w:sz w:val="27"/>
          <w:szCs w:val="27"/>
          <w:lang w:eastAsia="ru-RU"/>
        </w:rPr>
        <w:t>,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537A24">
        <w:rPr>
          <w:rFonts w:ascii="Times New Roman" w:eastAsia="Times New Roman" w:hAnsi="Times New Roman" w:cs="Times New Roman"/>
          <w:i/>
          <w:iCs/>
          <w:color w:val="1111EE"/>
          <w:sz w:val="27"/>
          <w:szCs w:val="27"/>
          <w:lang w:eastAsia="ru-RU"/>
        </w:rPr>
        <w:t> (В редакции </w:t>
      </w:r>
      <w:r w:rsidRPr="00137284">
        <w:rPr>
          <w:rFonts w:ascii="Times New Roman" w:eastAsia="Times New Roman" w:hAnsi="Times New Roman" w:cs="Times New Roman"/>
          <w:i/>
          <w:iCs/>
          <w:color w:val="1111EE"/>
          <w:sz w:val="27"/>
          <w:szCs w:val="27"/>
          <w:lang w:eastAsia="ru-RU"/>
        </w:rPr>
        <w:t>Постановления</w:t>
      </w:r>
      <w:r w:rsidRPr="00537A24">
        <w:rPr>
          <w:rFonts w:ascii="Times New Roman" w:eastAsia="Times New Roman" w:hAnsi="Times New Roman" w:cs="Times New Roman"/>
          <w:i/>
          <w:iCs/>
          <w:color w:val="1111EE"/>
          <w:sz w:val="27"/>
          <w:szCs w:val="27"/>
          <w:lang w:eastAsia="ru-RU"/>
        </w:rPr>
        <w:t> Правительства Российской Федерации </w:t>
      </w:r>
      <w:hyperlink r:id="rId20" w:tgtFrame="contents" w:history="1">
        <w:r w:rsidRPr="00537A24">
          <w:rPr>
            <w:rFonts w:ascii="Times New Roman" w:eastAsia="Times New Roman" w:hAnsi="Times New Roman" w:cs="Times New Roman"/>
            <w:i/>
            <w:iCs/>
            <w:color w:val="0000FF"/>
            <w:sz w:val="27"/>
            <w:szCs w:val="27"/>
            <w:u w:val="single"/>
            <w:lang w:eastAsia="ru-RU"/>
          </w:rPr>
          <w:t>от 13.02.2018  № 155</w:t>
        </w:r>
      </w:hyperlink>
      <w:r w:rsidRPr="00537A24">
        <w:rPr>
          <w:rFonts w:ascii="Times New Roman" w:eastAsia="Times New Roman" w:hAnsi="Times New Roman" w:cs="Times New Roman"/>
          <w:i/>
          <w:iCs/>
          <w:color w:val="1111EE"/>
          <w:sz w:val="27"/>
          <w:szCs w:val="27"/>
          <w:lang w:eastAsia="ru-RU"/>
        </w:rPr>
        <w:t>)</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xml:space="preserve">V. </w:t>
      </w:r>
      <w:proofErr w:type="gramStart"/>
      <w:r w:rsidRPr="00537A24">
        <w:rPr>
          <w:rFonts w:ascii="Times New Roman" w:eastAsia="Times New Roman" w:hAnsi="Times New Roman" w:cs="Times New Roman"/>
          <w:color w:val="333333"/>
          <w:sz w:val="27"/>
          <w:szCs w:val="27"/>
          <w:lang w:eastAsia="ru-RU"/>
        </w:rPr>
        <w:t>Контроль за</w:t>
      </w:r>
      <w:proofErr w:type="gramEnd"/>
      <w:r w:rsidRPr="00537A24">
        <w:rPr>
          <w:rFonts w:ascii="Times New Roman" w:eastAsia="Times New Roman" w:hAnsi="Times New Roman" w:cs="Times New Roman"/>
          <w:color w:val="333333"/>
          <w:sz w:val="27"/>
          <w:szCs w:val="27"/>
          <w:lang w:eastAsia="ru-RU"/>
        </w:rPr>
        <w:t xml:space="preserve"> обеспечением требований к антитеррористической защищенности объектов (территорий)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34. </w:t>
      </w:r>
      <w:proofErr w:type="gramStart"/>
      <w:r w:rsidRPr="00537A24">
        <w:rPr>
          <w:rFonts w:ascii="Times New Roman" w:eastAsia="Times New Roman" w:hAnsi="Times New Roman" w:cs="Times New Roman"/>
          <w:color w:val="333333"/>
          <w:sz w:val="27"/>
          <w:szCs w:val="27"/>
          <w:lang w:eastAsia="ru-RU"/>
        </w:rPr>
        <w:t>Контроль за</w:t>
      </w:r>
      <w:proofErr w:type="gramEnd"/>
      <w:r w:rsidRPr="00537A24">
        <w:rPr>
          <w:rFonts w:ascii="Times New Roman" w:eastAsia="Times New Roman" w:hAnsi="Times New Roman" w:cs="Times New Roman"/>
          <w:color w:val="333333"/>
          <w:sz w:val="27"/>
          <w:szCs w:val="27"/>
          <w:lang w:eastAsia="ru-RU"/>
        </w:rPr>
        <w:t xml:space="preserve">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оценки эффективности систем обеспечения антитеррористической защищенности объектов (территорий);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выработки и реализации мер по устранению выявленных в ходе проведения проверок недостатков.</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36. Контроль на ведомственном уровне осуществляется должностными лицами, 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xml:space="preserve">37. Плановые проверки проводятся ежегодно в соответствии с планами-графиками контроля, утвержденными руководителями организаций в сфере </w:t>
      </w:r>
      <w:r w:rsidRPr="00537A24">
        <w:rPr>
          <w:rFonts w:ascii="Times New Roman" w:eastAsia="Times New Roman" w:hAnsi="Times New Roman" w:cs="Times New Roman"/>
          <w:color w:val="333333"/>
          <w:sz w:val="27"/>
          <w:szCs w:val="27"/>
          <w:lang w:eastAsia="ru-RU"/>
        </w:rPr>
        <w:lastRenderedPageBreak/>
        <w:t>культуры и планами деятельности органов исполнительной власти (органов местного самоуправления), в ведении которых находятся объекты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Продолжительность плановой проверки не может превышать 3 рабочих дней со дня издания приказа о проведении проверки.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38. </w:t>
      </w:r>
      <w:proofErr w:type="gramStart"/>
      <w:r w:rsidRPr="00537A24">
        <w:rPr>
          <w:rFonts w:ascii="Times New Roman" w:eastAsia="Times New Roman" w:hAnsi="Times New Roman" w:cs="Times New Roman"/>
          <w:color w:val="333333"/>
          <w:sz w:val="27"/>
          <w:szCs w:val="27"/>
          <w:lang w:eastAsia="ru-RU"/>
        </w:rPr>
        <w:t>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roofErr w:type="gramEnd"/>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Продолжительность внеплановой проверки не может превышать 3 рабочих дней со дня издания приказа о проведении проверки.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(территорий).</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VI. Порядок разработки паспорта безопасности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41. На каждый объект (территорию) составляется паспорт безопасности.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Решение о присвоении паспорту безопасности грифа секретности принимается в соответствии с законодательством Российской Федерации.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43. </w:t>
      </w:r>
      <w:proofErr w:type="gramStart"/>
      <w:r w:rsidRPr="00537A24">
        <w:rPr>
          <w:rFonts w:ascii="Times New Roman" w:eastAsia="Times New Roman" w:hAnsi="Times New Roman" w:cs="Times New Roman"/>
          <w:color w:val="333333"/>
          <w:sz w:val="27"/>
          <w:szCs w:val="27"/>
          <w:lang w:eastAsia="ru-RU"/>
        </w:rPr>
        <w:t>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w:t>
      </w:r>
      <w:r w:rsidRPr="00537A24">
        <w:rPr>
          <w:rFonts w:ascii="Times New Roman" w:eastAsia="Times New Roman" w:hAnsi="Times New Roman" w:cs="Times New Roman"/>
          <w:color w:val="1111EE"/>
          <w:sz w:val="27"/>
          <w:szCs w:val="27"/>
          <w:lang w:eastAsia="ru-RU"/>
        </w:rPr>
        <w:t>или подразделением вневедомственной охраны войск национальной гвардии Российской Федерации</w:t>
      </w:r>
      <w:r w:rsidRPr="00537A24">
        <w:rPr>
          <w:rFonts w:ascii="Times New Roman" w:eastAsia="Times New Roman" w:hAnsi="Times New Roman" w:cs="Times New Roman"/>
          <w:color w:val="333333"/>
          <w:sz w:val="27"/>
          <w:szCs w:val="27"/>
          <w:lang w:eastAsia="ru-RU"/>
        </w:rPr>
        <w:t> по месту нахождения объекта (территории) в 30-</w:t>
      </w:r>
      <w:r w:rsidRPr="00537A24">
        <w:rPr>
          <w:rFonts w:ascii="Times New Roman" w:eastAsia="Times New Roman" w:hAnsi="Times New Roman" w:cs="Times New Roman"/>
          <w:color w:val="333333"/>
          <w:sz w:val="27"/>
          <w:szCs w:val="27"/>
          <w:lang w:eastAsia="ru-RU"/>
        </w:rPr>
        <w:lastRenderedPageBreak/>
        <w:t>дневный срок</w:t>
      </w:r>
      <w:proofErr w:type="gramEnd"/>
      <w:r w:rsidRPr="00537A24">
        <w:rPr>
          <w:rFonts w:ascii="Times New Roman" w:eastAsia="Times New Roman" w:hAnsi="Times New Roman" w:cs="Times New Roman"/>
          <w:color w:val="333333"/>
          <w:sz w:val="27"/>
          <w:szCs w:val="27"/>
          <w:lang w:eastAsia="ru-RU"/>
        </w:rPr>
        <w:t xml:space="preserve"> со дня его составления.</w:t>
      </w:r>
      <w:r w:rsidRPr="00537A24">
        <w:rPr>
          <w:rFonts w:ascii="Times New Roman" w:eastAsia="Times New Roman" w:hAnsi="Times New Roman" w:cs="Times New Roman"/>
          <w:i/>
          <w:iCs/>
          <w:color w:val="1111EE"/>
          <w:sz w:val="27"/>
          <w:szCs w:val="27"/>
          <w:lang w:eastAsia="ru-RU"/>
        </w:rPr>
        <w:t> (В редакции </w:t>
      </w:r>
      <w:r w:rsidRPr="00137284">
        <w:rPr>
          <w:rFonts w:ascii="Times New Roman" w:eastAsia="Times New Roman" w:hAnsi="Times New Roman" w:cs="Times New Roman"/>
          <w:i/>
          <w:iCs/>
          <w:color w:val="1111EE"/>
          <w:sz w:val="27"/>
          <w:szCs w:val="27"/>
          <w:lang w:eastAsia="ru-RU"/>
        </w:rPr>
        <w:t>Постановления</w:t>
      </w:r>
      <w:r w:rsidRPr="00537A24">
        <w:rPr>
          <w:rFonts w:ascii="Times New Roman" w:eastAsia="Times New Roman" w:hAnsi="Times New Roman" w:cs="Times New Roman"/>
          <w:i/>
          <w:iCs/>
          <w:color w:val="1111EE"/>
          <w:sz w:val="27"/>
          <w:szCs w:val="27"/>
          <w:lang w:eastAsia="ru-RU"/>
        </w:rPr>
        <w:t> Правительства Российской Федерации </w:t>
      </w:r>
      <w:hyperlink r:id="rId21" w:tgtFrame="contents" w:history="1">
        <w:r w:rsidRPr="00537A24">
          <w:rPr>
            <w:rFonts w:ascii="Times New Roman" w:eastAsia="Times New Roman" w:hAnsi="Times New Roman" w:cs="Times New Roman"/>
            <w:i/>
            <w:iCs/>
            <w:color w:val="0000FF"/>
            <w:sz w:val="27"/>
            <w:szCs w:val="27"/>
            <w:u w:val="single"/>
            <w:lang w:eastAsia="ru-RU"/>
          </w:rPr>
          <w:t>от 13.02.2018  № 155</w:t>
        </w:r>
      </w:hyperlink>
      <w:r w:rsidRPr="00537A24">
        <w:rPr>
          <w:rFonts w:ascii="Times New Roman" w:eastAsia="Times New Roman" w:hAnsi="Times New Roman" w:cs="Times New Roman"/>
          <w:i/>
          <w:iCs/>
          <w:color w:val="1111EE"/>
          <w:sz w:val="27"/>
          <w:szCs w:val="27"/>
          <w:lang w:eastAsia="ru-RU"/>
        </w:rPr>
        <w:t>)</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45. Актуализация паспорта безопасности объекта (территории) осуществляется не реже одного раза в 3 года, а также в случае изменения: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основного предназначения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количества потенциально опасных участков и критических элементов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г) сил и средств, привлекаемых для обеспечения антитеррористической защищенности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д) мер по инженерно-технической защите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w:t>
      </w:r>
      <w:r w:rsidRPr="00537A24">
        <w:rPr>
          <w:rFonts w:ascii="Times New Roman" w:eastAsia="Times New Roman" w:hAnsi="Times New Roman" w:cs="Times New Roman"/>
          <w:color w:val="1111EE"/>
          <w:sz w:val="27"/>
          <w:szCs w:val="27"/>
          <w:lang w:eastAsia="ru-RU"/>
        </w:rPr>
        <w:t>или подразделение вневедомственной охраны войск национальной гвардии Российской Федерации</w:t>
      </w:r>
      <w:r w:rsidRPr="00537A24">
        <w:rPr>
          <w:rFonts w:ascii="Times New Roman" w:eastAsia="Times New Roman" w:hAnsi="Times New Roman" w:cs="Times New Roman"/>
          <w:color w:val="333333"/>
          <w:sz w:val="27"/>
          <w:szCs w:val="27"/>
          <w:lang w:eastAsia="ru-RU"/>
        </w:rPr>
        <w:t> по месту нахождения объекта (территории).</w:t>
      </w:r>
      <w:r w:rsidRPr="00537A24">
        <w:rPr>
          <w:rFonts w:ascii="Times New Roman" w:eastAsia="Times New Roman" w:hAnsi="Times New Roman" w:cs="Times New Roman"/>
          <w:i/>
          <w:iCs/>
          <w:color w:val="1111EE"/>
          <w:sz w:val="27"/>
          <w:szCs w:val="27"/>
          <w:lang w:eastAsia="ru-RU"/>
        </w:rPr>
        <w:t> (В редакции </w:t>
      </w:r>
      <w:r w:rsidRPr="00137284">
        <w:rPr>
          <w:rFonts w:ascii="Times New Roman" w:eastAsia="Times New Roman" w:hAnsi="Times New Roman" w:cs="Times New Roman"/>
          <w:i/>
          <w:iCs/>
          <w:color w:val="1111EE"/>
          <w:sz w:val="27"/>
          <w:szCs w:val="27"/>
          <w:lang w:eastAsia="ru-RU"/>
        </w:rPr>
        <w:t>Постановления</w:t>
      </w:r>
      <w:r w:rsidRPr="00537A24">
        <w:rPr>
          <w:rFonts w:ascii="Times New Roman" w:eastAsia="Times New Roman" w:hAnsi="Times New Roman" w:cs="Times New Roman"/>
          <w:i/>
          <w:iCs/>
          <w:color w:val="1111EE"/>
          <w:sz w:val="27"/>
          <w:szCs w:val="27"/>
          <w:lang w:eastAsia="ru-RU"/>
        </w:rPr>
        <w:t> Правительства Российской Федерации </w:t>
      </w:r>
      <w:hyperlink r:id="rId22" w:tgtFrame="contents" w:history="1">
        <w:r w:rsidRPr="00537A24">
          <w:rPr>
            <w:rFonts w:ascii="Times New Roman" w:eastAsia="Times New Roman" w:hAnsi="Times New Roman" w:cs="Times New Roman"/>
            <w:i/>
            <w:iCs/>
            <w:color w:val="0000FF"/>
            <w:sz w:val="27"/>
            <w:szCs w:val="27"/>
            <w:u w:val="single"/>
            <w:lang w:eastAsia="ru-RU"/>
          </w:rPr>
          <w:t>от 13.02.2018  № 155</w:t>
        </w:r>
      </w:hyperlink>
      <w:r w:rsidRPr="00537A24">
        <w:rPr>
          <w:rFonts w:ascii="Times New Roman" w:eastAsia="Times New Roman" w:hAnsi="Times New Roman" w:cs="Times New Roman"/>
          <w:i/>
          <w:iCs/>
          <w:color w:val="1111EE"/>
          <w:sz w:val="27"/>
          <w:szCs w:val="27"/>
          <w:lang w:eastAsia="ru-RU"/>
        </w:rPr>
        <w:t>)</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lastRenderedPageBreak/>
        <w:t xml:space="preserve">49. Паспорт безопасности объекта (территории), признанный по результатам его </w:t>
      </w:r>
      <w:proofErr w:type="gramStart"/>
      <w:r w:rsidRPr="00537A24">
        <w:rPr>
          <w:rFonts w:ascii="Times New Roman" w:eastAsia="Times New Roman" w:hAnsi="Times New Roman" w:cs="Times New Roman"/>
          <w:color w:val="333333"/>
          <w:sz w:val="27"/>
          <w:szCs w:val="27"/>
          <w:lang w:eastAsia="ru-RU"/>
        </w:rPr>
        <w:t>актуализации</w:t>
      </w:r>
      <w:proofErr w:type="gramEnd"/>
      <w:r w:rsidRPr="00537A24">
        <w:rPr>
          <w:rFonts w:ascii="Times New Roman" w:eastAsia="Times New Roman" w:hAnsi="Times New Roman" w:cs="Times New Roman"/>
          <w:color w:val="333333"/>
          <w:sz w:val="27"/>
          <w:szCs w:val="27"/>
          <w:lang w:eastAsia="ru-RU"/>
        </w:rPr>
        <w:t xml:space="preserve"> нуждающимся в замене и (или) утратившим силу, хранится на объекте (территории) в установленном порядке в течение 5 лет.</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roofErr w:type="gramStart"/>
      <w:r w:rsidRPr="00537A24">
        <w:rPr>
          <w:rFonts w:ascii="Times New Roman" w:eastAsia="Times New Roman" w:hAnsi="Times New Roman" w:cs="Times New Roman"/>
          <w:color w:val="333333"/>
          <w:sz w:val="27"/>
          <w:szCs w:val="27"/>
          <w:lang w:eastAsia="ru-RU"/>
        </w:rPr>
        <w:t>УТВЕРЖДЕНА</w:t>
      </w:r>
      <w:proofErr w:type="gramEnd"/>
      <w:r w:rsidRPr="00537A24">
        <w:rPr>
          <w:rFonts w:ascii="Times New Roman" w:eastAsia="Times New Roman" w:hAnsi="Times New Roman" w:cs="Times New Roman"/>
          <w:color w:val="333333"/>
          <w:sz w:val="27"/>
          <w:szCs w:val="27"/>
          <w:lang w:eastAsia="ru-RU"/>
        </w:rPr>
        <w:br/>
      </w:r>
      <w:r w:rsidRPr="00137284">
        <w:rPr>
          <w:rFonts w:ascii="Times New Roman" w:eastAsia="Times New Roman" w:hAnsi="Times New Roman" w:cs="Times New Roman"/>
          <w:color w:val="333333"/>
          <w:sz w:val="27"/>
          <w:szCs w:val="27"/>
          <w:lang w:eastAsia="ru-RU"/>
        </w:rPr>
        <w:t>постановлением</w:t>
      </w:r>
      <w:r w:rsidRPr="00537A24">
        <w:rPr>
          <w:rFonts w:ascii="Times New Roman" w:eastAsia="Times New Roman" w:hAnsi="Times New Roman" w:cs="Times New Roman"/>
          <w:color w:val="333333"/>
          <w:sz w:val="27"/>
          <w:szCs w:val="27"/>
          <w:lang w:eastAsia="ru-RU"/>
        </w:rPr>
        <w:t> Правительства</w:t>
      </w:r>
      <w:r w:rsidRPr="00537A24">
        <w:rPr>
          <w:rFonts w:ascii="Times New Roman" w:eastAsia="Times New Roman" w:hAnsi="Times New Roman" w:cs="Times New Roman"/>
          <w:color w:val="333333"/>
          <w:sz w:val="27"/>
          <w:szCs w:val="27"/>
          <w:lang w:eastAsia="ru-RU"/>
        </w:rPr>
        <w:br/>
        <w:t>Российской Федерации</w:t>
      </w:r>
      <w:r w:rsidRPr="00537A24">
        <w:rPr>
          <w:rFonts w:ascii="Times New Roman" w:eastAsia="Times New Roman" w:hAnsi="Times New Roman" w:cs="Times New Roman"/>
          <w:color w:val="333333"/>
          <w:sz w:val="27"/>
          <w:szCs w:val="27"/>
          <w:lang w:eastAsia="ru-RU"/>
        </w:rPr>
        <w:br/>
        <w:t>от </w:t>
      </w:r>
      <w:r w:rsidRPr="00137284">
        <w:rPr>
          <w:rFonts w:ascii="Times New Roman" w:eastAsia="Times New Roman" w:hAnsi="Times New Roman" w:cs="Times New Roman"/>
          <w:color w:val="333333"/>
          <w:sz w:val="27"/>
          <w:szCs w:val="27"/>
          <w:lang w:eastAsia="ru-RU"/>
        </w:rPr>
        <w:t>11</w:t>
      </w:r>
      <w:r w:rsidRPr="00537A24">
        <w:rPr>
          <w:rFonts w:ascii="Times New Roman" w:eastAsia="Times New Roman" w:hAnsi="Times New Roman" w:cs="Times New Roman"/>
          <w:color w:val="333333"/>
          <w:sz w:val="27"/>
          <w:szCs w:val="27"/>
          <w:lang w:eastAsia="ru-RU"/>
        </w:rPr>
        <w:t> </w:t>
      </w:r>
      <w:r w:rsidRPr="00137284">
        <w:rPr>
          <w:rFonts w:ascii="Times New Roman" w:eastAsia="Times New Roman" w:hAnsi="Times New Roman" w:cs="Times New Roman"/>
          <w:color w:val="333333"/>
          <w:sz w:val="27"/>
          <w:szCs w:val="27"/>
          <w:lang w:eastAsia="ru-RU"/>
        </w:rPr>
        <w:t>февраля</w:t>
      </w:r>
      <w:r w:rsidRPr="00537A24">
        <w:rPr>
          <w:rFonts w:ascii="Times New Roman" w:eastAsia="Times New Roman" w:hAnsi="Times New Roman" w:cs="Times New Roman"/>
          <w:color w:val="333333"/>
          <w:sz w:val="27"/>
          <w:szCs w:val="27"/>
          <w:lang w:eastAsia="ru-RU"/>
        </w:rPr>
        <w:t> 2017 г. № </w:t>
      </w:r>
      <w:r w:rsidRPr="00137284">
        <w:rPr>
          <w:rFonts w:ascii="Times New Roman" w:eastAsia="Times New Roman" w:hAnsi="Times New Roman" w:cs="Times New Roman"/>
          <w:color w:val="333333"/>
          <w:sz w:val="27"/>
          <w:szCs w:val="27"/>
          <w:lang w:eastAsia="ru-RU"/>
        </w:rPr>
        <w:t>176</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537A24">
        <w:rPr>
          <w:rFonts w:ascii="Times New Roman" w:eastAsia="Times New Roman" w:hAnsi="Times New Roman" w:cs="Times New Roman"/>
          <w:b/>
          <w:bCs/>
          <w:color w:val="333333"/>
          <w:sz w:val="27"/>
          <w:szCs w:val="27"/>
          <w:lang w:eastAsia="ru-RU"/>
        </w:rPr>
        <w:t>ФОРМА</w:t>
      </w:r>
      <w:r w:rsidRPr="00537A24">
        <w:rPr>
          <w:rFonts w:ascii="Times New Roman" w:eastAsia="Times New Roman" w:hAnsi="Times New Roman" w:cs="Times New Roman"/>
          <w:b/>
          <w:bCs/>
          <w:color w:val="333333"/>
          <w:sz w:val="27"/>
          <w:szCs w:val="27"/>
          <w:lang w:eastAsia="ru-RU"/>
        </w:rPr>
        <w:br/>
        <w:t>паспорта безопасности объектов (территорий) в сфере культуры</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i/>
          <w:iCs/>
          <w:color w:val="1111EE"/>
          <w:sz w:val="27"/>
          <w:szCs w:val="27"/>
          <w:lang w:eastAsia="ru-RU"/>
        </w:rPr>
        <w:t>(В редакции </w:t>
      </w:r>
      <w:r w:rsidRPr="00137284">
        <w:rPr>
          <w:rFonts w:ascii="Times New Roman" w:eastAsia="Times New Roman" w:hAnsi="Times New Roman" w:cs="Times New Roman"/>
          <w:i/>
          <w:iCs/>
          <w:color w:val="1111EE"/>
          <w:sz w:val="27"/>
          <w:szCs w:val="27"/>
          <w:lang w:eastAsia="ru-RU"/>
        </w:rPr>
        <w:t>Постановления</w:t>
      </w:r>
      <w:r w:rsidRPr="00537A24">
        <w:rPr>
          <w:rFonts w:ascii="Times New Roman" w:eastAsia="Times New Roman" w:hAnsi="Times New Roman" w:cs="Times New Roman"/>
          <w:i/>
          <w:iCs/>
          <w:color w:val="1111EE"/>
          <w:sz w:val="27"/>
          <w:szCs w:val="27"/>
          <w:lang w:eastAsia="ru-RU"/>
        </w:rPr>
        <w:t> Правительства Российской Федерации </w:t>
      </w:r>
      <w:hyperlink r:id="rId23" w:tgtFrame="contents" w:history="1">
        <w:r w:rsidRPr="00537A24">
          <w:rPr>
            <w:rFonts w:ascii="Times New Roman" w:eastAsia="Times New Roman" w:hAnsi="Times New Roman" w:cs="Times New Roman"/>
            <w:i/>
            <w:iCs/>
            <w:color w:val="0000FF"/>
            <w:sz w:val="27"/>
            <w:szCs w:val="27"/>
            <w:u w:val="single"/>
            <w:lang w:eastAsia="ru-RU"/>
          </w:rPr>
          <w:t>от 13.02.2018  № 155</w:t>
        </w:r>
      </w:hyperlink>
      <w:r w:rsidRPr="00537A24">
        <w:rPr>
          <w:rFonts w:ascii="Times New Roman" w:eastAsia="Times New Roman" w:hAnsi="Times New Roman" w:cs="Times New Roman"/>
          <w:i/>
          <w:iCs/>
          <w:color w:val="1111EE"/>
          <w:sz w:val="27"/>
          <w:szCs w:val="27"/>
          <w:lang w:eastAsia="ru-RU"/>
        </w:rPr>
        <w:t>)</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5162"/>
        <w:gridCol w:w="268"/>
        <w:gridCol w:w="3630"/>
      </w:tblGrid>
      <w:tr w:rsidR="00537A24" w:rsidRPr="00537A24" w:rsidTr="00537A24">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Срок действия паспорта</w:t>
            </w:r>
            <w:r w:rsidRPr="00537A24">
              <w:rPr>
                <w:rFonts w:ascii="Times New Roman" w:eastAsia="Times New Roman" w:hAnsi="Times New Roman" w:cs="Times New Roman"/>
                <w:color w:val="333333"/>
                <w:sz w:val="27"/>
                <w:szCs w:val="27"/>
                <w:lang w:eastAsia="ru-RU"/>
              </w:rPr>
              <w:br/>
              <w:t>до "__" ____________ 20___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w:t>
            </w:r>
          </w:p>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(пометка или гриф)</w:t>
            </w:r>
          </w:p>
        </w:tc>
      </w:tr>
      <w:tr w:rsidR="00537A24" w:rsidRPr="00537A24" w:rsidTr="00537A24">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Экз. № _____</w:t>
            </w:r>
          </w:p>
        </w:tc>
      </w:tr>
    </w:tbl>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roofErr w:type="gramStart"/>
      <w:r w:rsidRPr="00537A24">
        <w:rPr>
          <w:rFonts w:ascii="Times New Roman" w:eastAsia="Times New Roman" w:hAnsi="Times New Roman" w:cs="Times New Roman"/>
          <w:color w:val="333333"/>
          <w:sz w:val="27"/>
          <w:szCs w:val="27"/>
          <w:lang w:eastAsia="ru-RU"/>
        </w:rPr>
        <w:t>УТВЕРЖДАЮ</w:t>
      </w:r>
      <w:r w:rsidRPr="00537A24">
        <w:rPr>
          <w:rFonts w:ascii="Times New Roman" w:eastAsia="Times New Roman" w:hAnsi="Times New Roman" w:cs="Times New Roman"/>
          <w:color w:val="333333"/>
          <w:sz w:val="27"/>
          <w:szCs w:val="27"/>
          <w:lang w:eastAsia="ru-RU"/>
        </w:rPr>
        <w:br/>
        <w:t>_____________________________________</w:t>
      </w:r>
      <w:r w:rsidRPr="00537A24">
        <w:rPr>
          <w:rFonts w:ascii="Times New Roman" w:eastAsia="Times New Roman" w:hAnsi="Times New Roman" w:cs="Times New Roman"/>
          <w:color w:val="333333"/>
          <w:sz w:val="27"/>
          <w:szCs w:val="27"/>
          <w:lang w:eastAsia="ru-RU"/>
        </w:rPr>
        <w:br/>
        <w:t>(Министр культуры Российской Федерации</w:t>
      </w:r>
      <w:r w:rsidRPr="00537A24">
        <w:rPr>
          <w:rFonts w:ascii="Times New Roman" w:eastAsia="Times New Roman" w:hAnsi="Times New Roman" w:cs="Times New Roman"/>
          <w:color w:val="333333"/>
          <w:sz w:val="27"/>
          <w:szCs w:val="27"/>
          <w:lang w:eastAsia="ru-RU"/>
        </w:rPr>
        <w:br/>
        <w:t>(руководитель иного органа</w:t>
      </w:r>
      <w:r w:rsidRPr="00537A24">
        <w:rPr>
          <w:rFonts w:ascii="Times New Roman" w:eastAsia="Times New Roman" w:hAnsi="Times New Roman" w:cs="Times New Roman"/>
          <w:color w:val="333333"/>
          <w:sz w:val="27"/>
          <w:szCs w:val="27"/>
          <w:lang w:eastAsia="ru-RU"/>
        </w:rPr>
        <w:br/>
        <w:t>(организации), являющегося правообладателем объекта</w:t>
      </w:r>
      <w:r w:rsidRPr="00537A24">
        <w:rPr>
          <w:rFonts w:ascii="Times New Roman" w:eastAsia="Times New Roman" w:hAnsi="Times New Roman" w:cs="Times New Roman"/>
          <w:color w:val="333333"/>
          <w:sz w:val="27"/>
          <w:szCs w:val="27"/>
          <w:lang w:eastAsia="ru-RU"/>
        </w:rPr>
        <w:br/>
        <w:t>(территории), или уполномоченное</w:t>
      </w:r>
      <w:r w:rsidRPr="00537A24">
        <w:rPr>
          <w:rFonts w:ascii="Times New Roman" w:eastAsia="Times New Roman" w:hAnsi="Times New Roman" w:cs="Times New Roman"/>
          <w:color w:val="333333"/>
          <w:sz w:val="27"/>
          <w:szCs w:val="27"/>
          <w:lang w:eastAsia="ru-RU"/>
        </w:rPr>
        <w:br/>
        <w:t>им лицо)</w:t>
      </w:r>
      <w:proofErr w:type="gramEnd"/>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349"/>
        <w:gridCol w:w="3729"/>
        <w:gridCol w:w="4982"/>
      </w:tblGrid>
      <w:tr w:rsidR="00537A24" w:rsidRPr="00537A24" w:rsidTr="00537A24">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w:t>
            </w:r>
          </w:p>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w:t>
            </w:r>
          </w:p>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w:t>
            </w:r>
            <w:proofErr w:type="spellStart"/>
            <w:r w:rsidRPr="00537A24">
              <w:rPr>
                <w:rFonts w:ascii="Times New Roman" w:eastAsia="Times New Roman" w:hAnsi="Times New Roman" w:cs="Times New Roman"/>
                <w:color w:val="333333"/>
                <w:sz w:val="27"/>
                <w:szCs w:val="27"/>
                <w:lang w:eastAsia="ru-RU"/>
              </w:rPr>
              <w:t>ф.и.о.</w:t>
            </w:r>
            <w:proofErr w:type="spellEnd"/>
            <w:r w:rsidRPr="00537A24">
              <w:rPr>
                <w:rFonts w:ascii="Times New Roman" w:eastAsia="Times New Roman" w:hAnsi="Times New Roman" w:cs="Times New Roman"/>
                <w:color w:val="333333"/>
                <w:sz w:val="27"/>
                <w:szCs w:val="27"/>
                <w:lang w:eastAsia="ru-RU"/>
              </w:rPr>
              <w:t>)</w:t>
            </w:r>
          </w:p>
        </w:tc>
      </w:tr>
      <w:tr w:rsidR="00537A24" w:rsidRPr="00537A24" w:rsidTr="00537A24">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 ________________ 20__ г.</w:t>
            </w:r>
          </w:p>
        </w:tc>
      </w:tr>
    </w:tbl>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lastRenderedPageBreak/>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5056"/>
        <w:gridCol w:w="4389"/>
      </w:tblGrid>
      <w:tr w:rsidR="00537A24" w:rsidRPr="00537A24" w:rsidTr="00537A24">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СОГЛАСОВАНО _____________________________________ (руководитель территориального органа безопасности или уполномоченное </w:t>
            </w:r>
            <w:r w:rsidRPr="00537A24">
              <w:rPr>
                <w:rFonts w:ascii="Times New Roman" w:eastAsia="Times New Roman" w:hAnsi="Times New Roman" w:cs="Times New Roman"/>
                <w:color w:val="333333"/>
                <w:sz w:val="27"/>
                <w:szCs w:val="27"/>
                <w:lang w:eastAsia="ru-RU"/>
              </w:rPr>
              <w:br/>
              <w:t>им лицо)</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СОГЛАСОВАНО ________________________________ (</w:t>
            </w:r>
            <w:r w:rsidRPr="00537A24">
              <w:rPr>
                <w:rFonts w:ascii="Times New Roman" w:eastAsia="Times New Roman" w:hAnsi="Times New Roman" w:cs="Times New Roman"/>
                <w:color w:val="1111EE"/>
                <w:sz w:val="27"/>
                <w:szCs w:val="27"/>
                <w:lang w:eastAsia="ru-RU"/>
              </w:rPr>
              <w:t>руководитель территориального</w:t>
            </w:r>
            <w:r w:rsidRPr="00537A24">
              <w:rPr>
                <w:rFonts w:ascii="Times New Roman" w:eastAsia="Times New Roman" w:hAnsi="Times New Roman" w:cs="Times New Roman"/>
                <w:color w:val="333333"/>
                <w:sz w:val="27"/>
                <w:szCs w:val="27"/>
                <w:lang w:eastAsia="ru-RU"/>
              </w:rPr>
              <w:t> </w:t>
            </w:r>
            <w:r w:rsidRPr="00537A24">
              <w:rPr>
                <w:rFonts w:ascii="Times New Roman" w:eastAsia="Times New Roman" w:hAnsi="Times New Roman" w:cs="Times New Roman"/>
                <w:color w:val="1111EE"/>
                <w:sz w:val="27"/>
                <w:szCs w:val="27"/>
                <w:lang w:eastAsia="ru-RU"/>
              </w:rPr>
              <w:t xml:space="preserve">органа </w:t>
            </w:r>
            <w:proofErr w:type="spellStart"/>
            <w:r w:rsidRPr="00537A24">
              <w:rPr>
                <w:rFonts w:ascii="Times New Roman" w:eastAsia="Times New Roman" w:hAnsi="Times New Roman" w:cs="Times New Roman"/>
                <w:color w:val="1111EE"/>
                <w:sz w:val="27"/>
                <w:szCs w:val="27"/>
                <w:lang w:eastAsia="ru-RU"/>
              </w:rPr>
              <w:t>Росгвардии</w:t>
            </w:r>
            <w:proofErr w:type="spellEnd"/>
            <w:r w:rsidRPr="00537A24">
              <w:rPr>
                <w:rFonts w:ascii="Times New Roman" w:eastAsia="Times New Roman" w:hAnsi="Times New Roman" w:cs="Times New Roman"/>
                <w:color w:val="1111EE"/>
                <w:sz w:val="27"/>
                <w:szCs w:val="27"/>
                <w:lang w:eastAsia="ru-RU"/>
              </w:rPr>
              <w:t xml:space="preserve"> или</w:t>
            </w:r>
            <w:r w:rsidRPr="00537A24">
              <w:rPr>
                <w:rFonts w:ascii="Times New Roman" w:eastAsia="Times New Roman" w:hAnsi="Times New Roman" w:cs="Times New Roman"/>
                <w:color w:val="333333"/>
                <w:sz w:val="27"/>
                <w:szCs w:val="27"/>
                <w:lang w:eastAsia="ru-RU"/>
              </w:rPr>
              <w:t> </w:t>
            </w:r>
            <w:r w:rsidRPr="00537A24">
              <w:rPr>
                <w:rFonts w:ascii="Times New Roman" w:eastAsia="Times New Roman" w:hAnsi="Times New Roman" w:cs="Times New Roman"/>
                <w:color w:val="1111EE"/>
                <w:sz w:val="27"/>
                <w:szCs w:val="27"/>
                <w:lang w:eastAsia="ru-RU"/>
              </w:rPr>
              <w:t>подразделения вневедомственной</w:t>
            </w:r>
            <w:r w:rsidRPr="00537A24">
              <w:rPr>
                <w:rFonts w:ascii="Times New Roman" w:eastAsia="Times New Roman" w:hAnsi="Times New Roman" w:cs="Times New Roman"/>
                <w:color w:val="333333"/>
                <w:sz w:val="27"/>
                <w:szCs w:val="27"/>
                <w:lang w:eastAsia="ru-RU"/>
              </w:rPr>
              <w:t> </w:t>
            </w:r>
            <w:r w:rsidRPr="00537A24">
              <w:rPr>
                <w:rFonts w:ascii="Times New Roman" w:eastAsia="Times New Roman" w:hAnsi="Times New Roman" w:cs="Times New Roman"/>
                <w:color w:val="1111EE"/>
                <w:sz w:val="27"/>
                <w:szCs w:val="27"/>
                <w:lang w:eastAsia="ru-RU"/>
              </w:rPr>
              <w:t>охраны войск национальной</w:t>
            </w:r>
            <w:r w:rsidRPr="00537A24">
              <w:rPr>
                <w:rFonts w:ascii="Times New Roman" w:eastAsia="Times New Roman" w:hAnsi="Times New Roman" w:cs="Times New Roman"/>
                <w:color w:val="333333"/>
                <w:sz w:val="27"/>
                <w:szCs w:val="27"/>
                <w:lang w:eastAsia="ru-RU"/>
              </w:rPr>
              <w:t> </w:t>
            </w:r>
            <w:r w:rsidRPr="00537A24">
              <w:rPr>
                <w:rFonts w:ascii="Times New Roman" w:eastAsia="Times New Roman" w:hAnsi="Times New Roman" w:cs="Times New Roman"/>
                <w:color w:val="1111EE"/>
                <w:sz w:val="27"/>
                <w:szCs w:val="27"/>
                <w:lang w:eastAsia="ru-RU"/>
              </w:rPr>
              <w:t>гвардии Российской Федерации</w:t>
            </w:r>
            <w:r w:rsidRPr="00537A24">
              <w:rPr>
                <w:rFonts w:ascii="Times New Roman" w:eastAsia="Times New Roman" w:hAnsi="Times New Roman" w:cs="Times New Roman"/>
                <w:color w:val="333333"/>
                <w:sz w:val="27"/>
                <w:szCs w:val="27"/>
                <w:lang w:eastAsia="ru-RU"/>
              </w:rPr>
              <w:t>)</w:t>
            </w:r>
          </w:p>
        </w:tc>
      </w:tr>
    </w:tbl>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2061"/>
        <w:gridCol w:w="2319"/>
        <w:gridCol w:w="2196"/>
        <w:gridCol w:w="2454"/>
      </w:tblGrid>
      <w:tr w:rsidR="00537A24" w:rsidRPr="00537A24" w:rsidTr="00537A24">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 (</w:t>
            </w:r>
            <w:proofErr w:type="spellStart"/>
            <w:r w:rsidRPr="00537A24">
              <w:rPr>
                <w:rFonts w:ascii="Times New Roman" w:eastAsia="Times New Roman" w:hAnsi="Times New Roman" w:cs="Times New Roman"/>
                <w:color w:val="333333"/>
                <w:sz w:val="27"/>
                <w:szCs w:val="27"/>
                <w:lang w:eastAsia="ru-RU"/>
              </w:rPr>
              <w:t>ф.и.о.</w:t>
            </w:r>
            <w:proofErr w:type="spellEnd"/>
            <w:r w:rsidRPr="00537A24">
              <w:rPr>
                <w:rFonts w:ascii="Times New Roman" w:eastAsia="Times New Roman" w:hAnsi="Times New Roman" w:cs="Times New Roman"/>
                <w:color w:val="333333"/>
                <w:sz w:val="27"/>
                <w:szCs w:val="27"/>
                <w:lang w:eastAsia="ru-RU"/>
              </w:rPr>
              <w:t>)</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 (</w:t>
            </w:r>
            <w:proofErr w:type="spellStart"/>
            <w:r w:rsidRPr="00537A24">
              <w:rPr>
                <w:rFonts w:ascii="Times New Roman" w:eastAsia="Times New Roman" w:hAnsi="Times New Roman" w:cs="Times New Roman"/>
                <w:color w:val="333333"/>
                <w:sz w:val="27"/>
                <w:szCs w:val="27"/>
                <w:lang w:eastAsia="ru-RU"/>
              </w:rPr>
              <w:t>ф.и.о.</w:t>
            </w:r>
            <w:proofErr w:type="spellEnd"/>
            <w:r w:rsidRPr="00537A24">
              <w:rPr>
                <w:rFonts w:ascii="Times New Roman" w:eastAsia="Times New Roman" w:hAnsi="Times New Roman" w:cs="Times New Roman"/>
                <w:color w:val="333333"/>
                <w:sz w:val="27"/>
                <w:szCs w:val="27"/>
                <w:lang w:eastAsia="ru-RU"/>
              </w:rPr>
              <w:t>)</w:t>
            </w:r>
          </w:p>
        </w:tc>
      </w:tr>
    </w:tbl>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bl>
      <w:tblPr>
        <w:tblW w:w="8130" w:type="dxa"/>
        <w:tblInd w:w="30" w:type="dxa"/>
        <w:shd w:val="clear" w:color="auto" w:fill="FFFFFF"/>
        <w:tblCellMar>
          <w:left w:w="0" w:type="dxa"/>
          <w:right w:w="0" w:type="dxa"/>
        </w:tblCellMar>
        <w:tblLook w:val="04A0" w:firstRow="1" w:lastRow="0" w:firstColumn="1" w:lastColumn="0" w:noHBand="0" w:noVBand="1"/>
      </w:tblPr>
      <w:tblGrid>
        <w:gridCol w:w="4065"/>
        <w:gridCol w:w="4065"/>
      </w:tblGrid>
      <w:tr w:rsidR="00537A24" w:rsidRPr="00537A24" w:rsidTr="00537A24">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 ___________ 20__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 ___________ 20__ г.</w:t>
            </w:r>
          </w:p>
        </w:tc>
      </w:tr>
    </w:tbl>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i/>
          <w:iCs/>
          <w:color w:val="1111EE"/>
          <w:sz w:val="27"/>
          <w:szCs w:val="27"/>
          <w:lang w:eastAsia="ru-RU"/>
        </w:rPr>
        <w:t>(Позиция исключена - </w:t>
      </w:r>
      <w:r w:rsidRPr="00137284">
        <w:rPr>
          <w:rFonts w:ascii="Times New Roman" w:eastAsia="Times New Roman" w:hAnsi="Times New Roman" w:cs="Times New Roman"/>
          <w:i/>
          <w:iCs/>
          <w:color w:val="1111EE"/>
          <w:sz w:val="27"/>
          <w:szCs w:val="27"/>
          <w:lang w:eastAsia="ru-RU"/>
        </w:rPr>
        <w:t>Постановление</w:t>
      </w:r>
      <w:r w:rsidRPr="00537A24">
        <w:rPr>
          <w:rFonts w:ascii="Times New Roman" w:eastAsia="Times New Roman" w:hAnsi="Times New Roman" w:cs="Times New Roman"/>
          <w:i/>
          <w:iCs/>
          <w:color w:val="1111EE"/>
          <w:sz w:val="27"/>
          <w:szCs w:val="27"/>
          <w:lang w:eastAsia="ru-RU"/>
        </w:rPr>
        <w:t> Правительства Российской Федерации </w:t>
      </w:r>
      <w:hyperlink r:id="rId24" w:tgtFrame="contents" w:history="1">
        <w:r w:rsidRPr="00537A24">
          <w:rPr>
            <w:rFonts w:ascii="Times New Roman" w:eastAsia="Times New Roman" w:hAnsi="Times New Roman" w:cs="Times New Roman"/>
            <w:i/>
            <w:iCs/>
            <w:color w:val="0000FF"/>
            <w:sz w:val="27"/>
            <w:szCs w:val="27"/>
            <w:u w:val="single"/>
            <w:lang w:eastAsia="ru-RU"/>
          </w:rPr>
          <w:t>от 13.02.2018  № 155</w:t>
        </w:r>
      </w:hyperlink>
      <w:r w:rsidRPr="00537A24">
        <w:rPr>
          <w:rFonts w:ascii="Times New Roman" w:eastAsia="Times New Roman" w:hAnsi="Times New Roman" w:cs="Times New Roman"/>
          <w:i/>
          <w:iCs/>
          <w:color w:val="1111EE"/>
          <w:sz w:val="27"/>
          <w:szCs w:val="27"/>
          <w:lang w:eastAsia="ru-RU"/>
        </w:rPr>
        <w:t>)</w:t>
      </w:r>
      <w:r w:rsidRPr="00537A24">
        <w:rPr>
          <w:rFonts w:ascii="Times New Roman" w:eastAsia="Times New Roman" w:hAnsi="Times New Roman" w:cs="Times New Roman"/>
          <w:color w:val="333333"/>
          <w:sz w:val="27"/>
          <w:szCs w:val="27"/>
          <w:lang w:eastAsia="ru-RU"/>
        </w:rPr>
        <w:br/>
      </w:r>
      <w:r w:rsidRPr="00537A24">
        <w:rPr>
          <w:rFonts w:ascii="Times New Roman" w:eastAsia="Times New Roman" w:hAnsi="Times New Roman" w:cs="Times New Roman"/>
          <w:i/>
          <w:iCs/>
          <w:color w:val="1111EE"/>
          <w:sz w:val="27"/>
          <w:szCs w:val="27"/>
          <w:lang w:eastAsia="ru-RU"/>
        </w:rPr>
        <w:t>(В редакции </w:t>
      </w:r>
      <w:r w:rsidRPr="00137284">
        <w:rPr>
          <w:rFonts w:ascii="Times New Roman" w:eastAsia="Times New Roman" w:hAnsi="Times New Roman" w:cs="Times New Roman"/>
          <w:i/>
          <w:iCs/>
          <w:color w:val="1111EE"/>
          <w:sz w:val="27"/>
          <w:szCs w:val="27"/>
          <w:lang w:eastAsia="ru-RU"/>
        </w:rPr>
        <w:t>Постановления</w:t>
      </w:r>
      <w:r w:rsidRPr="00537A24">
        <w:rPr>
          <w:rFonts w:ascii="Times New Roman" w:eastAsia="Times New Roman" w:hAnsi="Times New Roman" w:cs="Times New Roman"/>
          <w:i/>
          <w:iCs/>
          <w:color w:val="1111EE"/>
          <w:sz w:val="27"/>
          <w:szCs w:val="27"/>
          <w:lang w:eastAsia="ru-RU"/>
        </w:rPr>
        <w:t> Правительства Российской Федерации </w:t>
      </w:r>
      <w:hyperlink r:id="rId25" w:tgtFrame="contents" w:history="1">
        <w:r w:rsidRPr="00537A24">
          <w:rPr>
            <w:rFonts w:ascii="Times New Roman" w:eastAsia="Times New Roman" w:hAnsi="Times New Roman" w:cs="Times New Roman"/>
            <w:i/>
            <w:iCs/>
            <w:color w:val="0000FF"/>
            <w:sz w:val="27"/>
            <w:szCs w:val="27"/>
            <w:u w:val="single"/>
            <w:lang w:eastAsia="ru-RU"/>
          </w:rPr>
          <w:t>от 13.02.2018  № 155</w:t>
        </w:r>
      </w:hyperlink>
      <w:r w:rsidRPr="00537A24">
        <w:rPr>
          <w:rFonts w:ascii="Times New Roman" w:eastAsia="Times New Roman" w:hAnsi="Times New Roman" w:cs="Times New Roman"/>
          <w:i/>
          <w:iCs/>
          <w:color w:val="1111EE"/>
          <w:sz w:val="27"/>
          <w:szCs w:val="27"/>
          <w:lang w:eastAsia="ru-RU"/>
        </w:rPr>
        <w:t>)</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ПАСПОРТ БЕЗОПАСНОСТИ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537A24">
        <w:rPr>
          <w:rFonts w:ascii="Times New Roman" w:eastAsia="Times New Roman" w:hAnsi="Times New Roman" w:cs="Times New Roman"/>
          <w:color w:val="333333"/>
          <w:sz w:val="27"/>
          <w:szCs w:val="27"/>
          <w:lang w:eastAsia="ru-RU"/>
        </w:rPr>
        <w:t>(наименование объекта (территории)</w:t>
      </w:r>
      <w:proofErr w:type="gramEnd"/>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(наименование населенного пункта)</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20____ г.</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I. Общие сведения об объекте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537A24">
        <w:rPr>
          <w:rFonts w:ascii="Times New Roman" w:eastAsia="Times New Roman" w:hAnsi="Times New Roman" w:cs="Times New Roman"/>
          <w:color w:val="333333"/>
          <w:sz w:val="27"/>
          <w:szCs w:val="27"/>
          <w:lang w:eastAsia="ru-RU"/>
        </w:rPr>
        <w:t>(полное и сокращенное наименования органа исполнительной власти (органа местного самоуправления), в ведении которого находится объект (территория)</w:t>
      </w:r>
      <w:proofErr w:type="gramEnd"/>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lastRenderedPageBreak/>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537A24">
        <w:rPr>
          <w:rFonts w:ascii="Times New Roman" w:eastAsia="Times New Roman" w:hAnsi="Times New Roman" w:cs="Times New Roman"/>
          <w:color w:val="333333"/>
          <w:sz w:val="27"/>
          <w:szCs w:val="27"/>
          <w:lang w:eastAsia="ru-RU"/>
        </w:rPr>
        <w:t>(наименование, адрес, телефон, факс, электронная почта организации в сфере культуры, являющейся правообладателем объекта (территории)</w:t>
      </w:r>
      <w:proofErr w:type="gramEnd"/>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(адрес объекта (территории), телефон, факс, электронная почта)</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(основной вид деятельности)</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537A24">
        <w:rPr>
          <w:rFonts w:ascii="Times New Roman" w:eastAsia="Times New Roman" w:hAnsi="Times New Roman" w:cs="Times New Roman"/>
          <w:color w:val="333333"/>
          <w:sz w:val="27"/>
          <w:szCs w:val="27"/>
          <w:lang w:eastAsia="ru-RU"/>
        </w:rPr>
        <w:t>(категория объекта (территории)</w:t>
      </w:r>
      <w:proofErr w:type="gramEnd"/>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(общая площадь объекта (территории), кв. метров, протяженность периметра, метров)</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(свидетельство о государственной регистрации права на пользование земельным участком, свидетельство о праве пользования объектом недвижимости, номер и дата выдачи)</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537A24">
        <w:rPr>
          <w:rFonts w:ascii="Times New Roman" w:eastAsia="Times New Roman" w:hAnsi="Times New Roman" w:cs="Times New Roman"/>
          <w:color w:val="333333"/>
          <w:sz w:val="27"/>
          <w:szCs w:val="27"/>
          <w:lang w:eastAsia="ru-RU"/>
        </w:rPr>
        <w:t>(</w:t>
      </w:r>
      <w:proofErr w:type="spellStart"/>
      <w:r w:rsidRPr="00537A24">
        <w:rPr>
          <w:rFonts w:ascii="Times New Roman" w:eastAsia="Times New Roman" w:hAnsi="Times New Roman" w:cs="Times New Roman"/>
          <w:color w:val="333333"/>
          <w:sz w:val="27"/>
          <w:szCs w:val="27"/>
          <w:lang w:eastAsia="ru-RU"/>
        </w:rPr>
        <w:t>ф.и.о.</w:t>
      </w:r>
      <w:proofErr w:type="spellEnd"/>
      <w:r w:rsidRPr="00537A24">
        <w:rPr>
          <w:rFonts w:ascii="Times New Roman" w:eastAsia="Times New Roman" w:hAnsi="Times New Roman" w:cs="Times New Roman"/>
          <w:color w:val="333333"/>
          <w:sz w:val="27"/>
          <w:szCs w:val="27"/>
          <w:lang w:eastAsia="ru-RU"/>
        </w:rPr>
        <w:t xml:space="preserve"> должностного лица, осуществляющего непосредственное руководство деятельностью работников на объекте (территории), служебный (мобильный) телефон, факс, электронная почта)</w:t>
      </w:r>
      <w:proofErr w:type="gramEnd"/>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537A24">
        <w:rPr>
          <w:rFonts w:ascii="Times New Roman" w:eastAsia="Times New Roman" w:hAnsi="Times New Roman" w:cs="Times New Roman"/>
          <w:color w:val="333333"/>
          <w:sz w:val="27"/>
          <w:szCs w:val="27"/>
          <w:lang w:eastAsia="ru-RU"/>
        </w:rPr>
        <w:t>(</w:t>
      </w:r>
      <w:proofErr w:type="spellStart"/>
      <w:r w:rsidRPr="00537A24">
        <w:rPr>
          <w:rFonts w:ascii="Times New Roman" w:eastAsia="Times New Roman" w:hAnsi="Times New Roman" w:cs="Times New Roman"/>
          <w:color w:val="333333"/>
          <w:sz w:val="27"/>
          <w:szCs w:val="27"/>
          <w:lang w:eastAsia="ru-RU"/>
        </w:rPr>
        <w:t>ф.и.о.</w:t>
      </w:r>
      <w:proofErr w:type="spellEnd"/>
      <w:r w:rsidRPr="00537A24">
        <w:rPr>
          <w:rFonts w:ascii="Times New Roman" w:eastAsia="Times New Roman" w:hAnsi="Times New Roman" w:cs="Times New Roman"/>
          <w:color w:val="333333"/>
          <w:sz w:val="27"/>
          <w:szCs w:val="27"/>
          <w:lang w:eastAsia="ru-RU"/>
        </w:rPr>
        <w:t xml:space="preserve"> руководителя организации в сфере культуры, являющейся правообладателем объекта (территории), служебный (мобильный) телефон, факс, электронная почта)</w:t>
      </w:r>
      <w:proofErr w:type="gramEnd"/>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537A24">
        <w:rPr>
          <w:rFonts w:ascii="Times New Roman" w:eastAsia="Times New Roman" w:hAnsi="Times New Roman" w:cs="Times New Roman"/>
          <w:color w:val="333333"/>
          <w:sz w:val="27"/>
          <w:szCs w:val="27"/>
          <w:lang w:eastAsia="ru-RU"/>
        </w:rPr>
        <w:t>(</w:t>
      </w:r>
      <w:proofErr w:type="spellStart"/>
      <w:r w:rsidRPr="00537A24">
        <w:rPr>
          <w:rFonts w:ascii="Times New Roman" w:eastAsia="Times New Roman" w:hAnsi="Times New Roman" w:cs="Times New Roman"/>
          <w:color w:val="333333"/>
          <w:sz w:val="27"/>
          <w:szCs w:val="27"/>
          <w:lang w:eastAsia="ru-RU"/>
        </w:rPr>
        <w:t>ф.и.о.</w:t>
      </w:r>
      <w:proofErr w:type="spellEnd"/>
      <w:r w:rsidRPr="00537A24">
        <w:rPr>
          <w:rFonts w:ascii="Times New Roman" w:eastAsia="Times New Roman" w:hAnsi="Times New Roman" w:cs="Times New Roman"/>
          <w:color w:val="333333"/>
          <w:sz w:val="27"/>
          <w:szCs w:val="27"/>
          <w:lang w:eastAsia="ru-RU"/>
        </w:rPr>
        <w:t xml:space="preserve"> начальника службы охраны объекта (территории), служебный (мобильный) телефон)</w:t>
      </w:r>
      <w:proofErr w:type="gramEnd"/>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II. Общие сведения о работниках объекта (территории), посетителях и (или) об арендаторах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lastRenderedPageBreak/>
        <w:t>1. Режим работы объекта (территории) ____________________________________.</w:t>
      </w:r>
    </w:p>
    <w:p w:rsidR="00537A24" w:rsidRPr="00537A24" w:rsidRDefault="00537A24" w:rsidP="00537A24">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(продолжительность, начало (окончание) рабочего дня)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2. Общее количество работников _________________________________________.</w:t>
      </w:r>
    </w:p>
    <w:p w:rsidR="00537A24" w:rsidRPr="00537A24" w:rsidRDefault="00537A24" w:rsidP="00537A24">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(человек)</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3. Среднее количество работников и посетителей, находящихся на объекте (территории) в течение дня 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(человек)</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4. Среднее количество работников и посетителей, включая персонал охраны, находящихся на объекте (территории) в нерабочее время, ночью, в выходные и праздничные дни 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(человек)</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5. Сведения об арендаторах</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37A24">
        <w:rPr>
          <w:rFonts w:ascii="Times New Roman" w:eastAsia="Times New Roman" w:hAnsi="Times New Roman" w:cs="Times New Roman"/>
          <w:color w:val="333333"/>
          <w:sz w:val="27"/>
          <w:szCs w:val="27"/>
          <w:lang w:eastAsia="ru-RU"/>
        </w:rPr>
        <w:t>(полное и сокращенное наименование организации-арендатора, основной</w:t>
      </w:r>
      <w:proofErr w:type="gramEnd"/>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вид деятельности, режим работы, занимаемая площадь, кв. метров)</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537A24">
        <w:rPr>
          <w:rFonts w:ascii="Times New Roman" w:eastAsia="Times New Roman" w:hAnsi="Times New Roman" w:cs="Times New Roman"/>
          <w:color w:val="333333"/>
          <w:sz w:val="27"/>
          <w:szCs w:val="27"/>
          <w:lang w:eastAsia="ru-RU"/>
        </w:rPr>
        <w:t xml:space="preserve">(общее количество работников, расположение рабочих мест, </w:t>
      </w:r>
      <w:proofErr w:type="spellStart"/>
      <w:r w:rsidRPr="00537A24">
        <w:rPr>
          <w:rFonts w:ascii="Times New Roman" w:eastAsia="Times New Roman" w:hAnsi="Times New Roman" w:cs="Times New Roman"/>
          <w:color w:val="333333"/>
          <w:sz w:val="27"/>
          <w:szCs w:val="27"/>
          <w:lang w:eastAsia="ru-RU"/>
        </w:rPr>
        <w:t>ф.и.о.</w:t>
      </w:r>
      <w:proofErr w:type="spellEnd"/>
      <w:r w:rsidRPr="00537A24">
        <w:rPr>
          <w:rFonts w:ascii="Times New Roman" w:eastAsia="Times New Roman" w:hAnsi="Times New Roman" w:cs="Times New Roman"/>
          <w:color w:val="333333"/>
          <w:sz w:val="27"/>
          <w:szCs w:val="27"/>
          <w:lang w:eastAsia="ru-RU"/>
        </w:rPr>
        <w:t>,</w:t>
      </w:r>
      <w:r w:rsidRPr="00537A24">
        <w:rPr>
          <w:rFonts w:ascii="Times New Roman" w:eastAsia="Times New Roman" w:hAnsi="Times New Roman" w:cs="Times New Roman"/>
          <w:color w:val="333333"/>
          <w:sz w:val="27"/>
          <w:szCs w:val="27"/>
          <w:lang w:eastAsia="ru-RU"/>
        </w:rPr>
        <w:br/>
        <w:t>номера телефонов (служебного, мобильного) руководителя</w:t>
      </w:r>
      <w:r w:rsidRPr="00537A24">
        <w:rPr>
          <w:rFonts w:ascii="Times New Roman" w:eastAsia="Times New Roman" w:hAnsi="Times New Roman" w:cs="Times New Roman"/>
          <w:color w:val="333333"/>
          <w:sz w:val="27"/>
          <w:szCs w:val="27"/>
          <w:lang w:eastAsia="ru-RU"/>
        </w:rPr>
        <w:br/>
        <w:t>организации-арендатора, срок действия аренды)</w:t>
      </w:r>
      <w:proofErr w:type="gramEnd"/>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III. Сведения о потенциально опасных участках и (или) критических элементах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1. Потенциально опасные участки объекта (территории) (при наличии)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484"/>
        <w:gridCol w:w="3918"/>
        <w:gridCol w:w="4658"/>
      </w:tblGrid>
      <w:tr w:rsidR="00537A24" w:rsidRPr="00537A24" w:rsidTr="00537A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w:t>
            </w:r>
            <w:r w:rsidRPr="00537A24">
              <w:rPr>
                <w:rFonts w:ascii="Times New Roman" w:eastAsia="Times New Roman" w:hAnsi="Times New Roman" w:cs="Times New Roman"/>
                <w:color w:val="333333"/>
                <w:sz w:val="27"/>
                <w:szCs w:val="27"/>
                <w:lang w:eastAsia="ru-RU"/>
              </w:rPr>
              <w:br/>
            </w:r>
            <w:proofErr w:type="gramStart"/>
            <w:r w:rsidRPr="00537A24">
              <w:rPr>
                <w:rFonts w:ascii="Times New Roman" w:eastAsia="Times New Roman" w:hAnsi="Times New Roman" w:cs="Times New Roman"/>
                <w:color w:val="333333"/>
                <w:sz w:val="27"/>
                <w:szCs w:val="27"/>
                <w:lang w:eastAsia="ru-RU"/>
              </w:rPr>
              <w:t>п</w:t>
            </w:r>
            <w:proofErr w:type="gramEnd"/>
            <w:r w:rsidRPr="00537A24">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Наименование потенциально опасного участка, его назначение, специфика опасности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Количество работников, посетителей, находящихся на потенциально опасном участке одновременно, человек</w:t>
            </w:r>
          </w:p>
        </w:tc>
      </w:tr>
      <w:tr w:rsidR="00537A24" w:rsidRPr="00537A24" w:rsidTr="00537A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r>
    </w:tbl>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2. Перечень критических элементов объекта (территории) (при наличии)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484"/>
        <w:gridCol w:w="3877"/>
        <w:gridCol w:w="4699"/>
      </w:tblGrid>
      <w:tr w:rsidR="00537A24" w:rsidRPr="00537A24" w:rsidTr="00537A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lastRenderedPageBreak/>
              <w:t>№</w:t>
            </w:r>
            <w:r w:rsidRPr="00537A24">
              <w:rPr>
                <w:rFonts w:ascii="Times New Roman" w:eastAsia="Times New Roman" w:hAnsi="Times New Roman" w:cs="Times New Roman"/>
                <w:color w:val="333333"/>
                <w:sz w:val="27"/>
                <w:szCs w:val="27"/>
                <w:lang w:eastAsia="ru-RU"/>
              </w:rPr>
              <w:br/>
            </w:r>
            <w:proofErr w:type="gramStart"/>
            <w:r w:rsidRPr="00537A24">
              <w:rPr>
                <w:rFonts w:ascii="Times New Roman" w:eastAsia="Times New Roman" w:hAnsi="Times New Roman" w:cs="Times New Roman"/>
                <w:color w:val="333333"/>
                <w:sz w:val="27"/>
                <w:szCs w:val="27"/>
                <w:lang w:eastAsia="ru-RU"/>
              </w:rPr>
              <w:t>п</w:t>
            </w:r>
            <w:proofErr w:type="gramEnd"/>
            <w:r w:rsidRPr="00537A24">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Наименование критического элемента, его назначение, специфика опасности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Количество работников, посетителей, находящихся на критическом элементе одновременно, человек</w:t>
            </w:r>
          </w:p>
        </w:tc>
      </w:tr>
      <w:tr w:rsidR="00537A24" w:rsidRPr="00537A24" w:rsidTr="00537A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r>
    </w:tbl>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IV. Основные угрозы и возможные последствия совершения</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террористического акта на объекте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1. Возможные модели действий нарушителей</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537A24">
        <w:rPr>
          <w:rFonts w:ascii="Times New Roman" w:eastAsia="Times New Roman" w:hAnsi="Times New Roman" w:cs="Times New Roman"/>
          <w:color w:val="333333"/>
          <w:sz w:val="27"/>
          <w:szCs w:val="27"/>
          <w:lang w:eastAsia="ru-RU"/>
        </w:rPr>
        <w:t>(краткое описание основных угроз совершения террористического акта</w:t>
      </w:r>
      <w:r w:rsidRPr="00537A24">
        <w:rPr>
          <w:rFonts w:ascii="Times New Roman" w:eastAsia="Times New Roman" w:hAnsi="Times New Roman" w:cs="Times New Roman"/>
          <w:color w:val="333333"/>
          <w:sz w:val="27"/>
          <w:szCs w:val="27"/>
          <w:lang w:eastAsia="ru-RU"/>
        </w:rPr>
        <w:br/>
        <w:t>на объекте (возможность размещения на объекте (территории)</w:t>
      </w:r>
      <w:r w:rsidRPr="00537A24">
        <w:rPr>
          <w:rFonts w:ascii="Times New Roman" w:eastAsia="Times New Roman" w:hAnsi="Times New Roman" w:cs="Times New Roman"/>
          <w:color w:val="333333"/>
          <w:sz w:val="27"/>
          <w:szCs w:val="27"/>
          <w:lang w:eastAsia="ru-RU"/>
        </w:rPr>
        <w:br/>
        <w:t>взрывных устройств, захват заложников из числа работников</w:t>
      </w:r>
      <w:r w:rsidRPr="00537A24">
        <w:rPr>
          <w:rFonts w:ascii="Times New Roman" w:eastAsia="Times New Roman" w:hAnsi="Times New Roman" w:cs="Times New Roman"/>
          <w:color w:val="333333"/>
          <w:sz w:val="27"/>
          <w:szCs w:val="27"/>
          <w:lang w:eastAsia="ru-RU"/>
        </w:rPr>
        <w:br/>
        <w:t>и посетителей объекта (территории), наличие рисков химического,</w:t>
      </w:r>
      <w:r w:rsidRPr="00537A24">
        <w:rPr>
          <w:rFonts w:ascii="Times New Roman" w:eastAsia="Times New Roman" w:hAnsi="Times New Roman" w:cs="Times New Roman"/>
          <w:color w:val="333333"/>
          <w:sz w:val="27"/>
          <w:szCs w:val="27"/>
          <w:lang w:eastAsia="ru-RU"/>
        </w:rPr>
        <w:br/>
        <w:t>биологического и радиационного заражения (загрязнения)</w:t>
      </w:r>
      <w:proofErr w:type="gramEnd"/>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2. Вероятные последствия совершения террористического акта на объекте (территории)</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(площадь возможной зоны разрушения (заражения) в случае совершения</w:t>
      </w:r>
      <w:r w:rsidRPr="00537A24">
        <w:rPr>
          <w:rFonts w:ascii="Times New Roman" w:eastAsia="Times New Roman" w:hAnsi="Times New Roman" w:cs="Times New Roman"/>
          <w:color w:val="333333"/>
          <w:sz w:val="27"/>
          <w:szCs w:val="27"/>
          <w:lang w:eastAsia="ru-RU"/>
        </w:rPr>
        <w:br/>
        <w:t>террористического акта, кв. метров, иные ситуации в результате</w:t>
      </w:r>
      <w:r w:rsidRPr="00537A24">
        <w:rPr>
          <w:rFonts w:ascii="Times New Roman" w:eastAsia="Times New Roman" w:hAnsi="Times New Roman" w:cs="Times New Roman"/>
          <w:color w:val="333333"/>
          <w:sz w:val="27"/>
          <w:szCs w:val="27"/>
          <w:lang w:eastAsia="ru-RU"/>
        </w:rPr>
        <w:br/>
        <w:t>совершения террористического акта)</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V. Оценка социально-экономических последствий совершения террористического акта на объекте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484"/>
        <w:gridCol w:w="2462"/>
        <w:gridCol w:w="2967"/>
        <w:gridCol w:w="3147"/>
      </w:tblGrid>
      <w:tr w:rsidR="00537A24" w:rsidRPr="00537A24" w:rsidTr="00537A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w:t>
            </w:r>
            <w:r w:rsidRPr="00537A24">
              <w:rPr>
                <w:rFonts w:ascii="Times New Roman" w:eastAsia="Times New Roman" w:hAnsi="Times New Roman" w:cs="Times New Roman"/>
                <w:color w:val="333333"/>
                <w:sz w:val="27"/>
                <w:szCs w:val="27"/>
                <w:lang w:eastAsia="ru-RU"/>
              </w:rPr>
              <w:br/>
            </w:r>
            <w:proofErr w:type="gramStart"/>
            <w:r w:rsidRPr="00537A24">
              <w:rPr>
                <w:rFonts w:ascii="Times New Roman" w:eastAsia="Times New Roman" w:hAnsi="Times New Roman" w:cs="Times New Roman"/>
                <w:color w:val="333333"/>
                <w:sz w:val="27"/>
                <w:szCs w:val="27"/>
                <w:lang w:eastAsia="ru-RU"/>
              </w:rPr>
              <w:t>п</w:t>
            </w:r>
            <w:proofErr w:type="gramEnd"/>
            <w:r w:rsidRPr="00537A24">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Возможные людские потери,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Возможные нарушения инфраструктуры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Возможный экономический ущерб, млн. рублей</w:t>
            </w:r>
          </w:p>
        </w:tc>
      </w:tr>
      <w:tr w:rsidR="00537A24" w:rsidRPr="00537A24" w:rsidTr="00537A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r>
    </w:tbl>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VI. Категорирование объекта (территории) по степени потенциальной опасности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6822"/>
        <w:gridCol w:w="2238"/>
      </w:tblGrid>
      <w:tr w:rsidR="00537A24" w:rsidRPr="00537A24" w:rsidTr="00537A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lastRenderedPageBreak/>
              <w:t>Наименование показателя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Значение показателя</w:t>
            </w:r>
          </w:p>
        </w:tc>
      </w:tr>
      <w:tr w:rsidR="00537A24" w:rsidRPr="00537A24" w:rsidTr="00537A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xml:space="preserve">Количество </w:t>
            </w:r>
            <w:proofErr w:type="gramStart"/>
            <w:r w:rsidRPr="00537A24">
              <w:rPr>
                <w:rFonts w:ascii="Times New Roman" w:eastAsia="Times New Roman" w:hAnsi="Times New Roman" w:cs="Times New Roman"/>
                <w:color w:val="333333"/>
                <w:sz w:val="27"/>
                <w:szCs w:val="27"/>
                <w:lang w:eastAsia="ru-RU"/>
              </w:rPr>
              <w:t>совершенных</w:t>
            </w:r>
            <w:proofErr w:type="gramEnd"/>
            <w:r w:rsidRPr="00537A24">
              <w:rPr>
                <w:rFonts w:ascii="Times New Roman" w:eastAsia="Times New Roman" w:hAnsi="Times New Roman" w:cs="Times New Roman"/>
                <w:color w:val="333333"/>
                <w:sz w:val="27"/>
                <w:szCs w:val="27"/>
                <w:lang w:eastAsia="ru-RU"/>
              </w:rPr>
              <w:t xml:space="preserve"> и предотвращенных террористических</w:t>
            </w:r>
          </w:p>
          <w:p w:rsidR="00537A24" w:rsidRPr="00537A24" w:rsidRDefault="00537A24" w:rsidP="00537A24">
            <w:pPr>
              <w:spacing w:after="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актов на объекте (территории)</w:t>
            </w:r>
          </w:p>
          <w:p w:rsidR="00537A24" w:rsidRPr="00537A24" w:rsidRDefault="00537A24" w:rsidP="00537A24">
            <w:pPr>
              <w:spacing w:after="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с _____ года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r>
      <w:tr w:rsidR="00537A24" w:rsidRPr="00537A24" w:rsidTr="00537A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Максимально возможное количество пострадавших,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r>
      <w:tr w:rsidR="00537A24" w:rsidRPr="00537A24" w:rsidTr="00537A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Величина максимального материального ущерба, млн. рублей</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r>
      <w:tr w:rsidR="00537A24" w:rsidRPr="00537A24" w:rsidTr="00537A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Максимальная зона чрезвычайной ситуации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r>
      <w:tr w:rsidR="00537A24" w:rsidRPr="00537A24" w:rsidTr="00537A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Категория объекта (территории) по гражданской обороне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r>
      <w:tr w:rsidR="00537A24" w:rsidRPr="00537A24" w:rsidTr="00537A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Категория объекта (территории) по степени потенциальной опасности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r>
    </w:tbl>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VII. Силы и средства, привлекаемые для обеспечения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антитеррористической защищенности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1. Силы охраны:</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организационная основа охраны</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(наименование, реквизиты договора)</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численность охраны 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(человек)</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количество постов охраны: всего - ___________________, в том числе круглосуточных - _________________.</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2. Средства охраны:</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стрелковое оружие ___________________________________________________;</w:t>
      </w:r>
    </w:p>
    <w:p w:rsidR="00537A24" w:rsidRPr="00537A24" w:rsidRDefault="00537A24" w:rsidP="00537A24">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(тип, количество)</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защитные средства __________________________________________________;</w:t>
      </w:r>
    </w:p>
    <w:p w:rsidR="00537A24" w:rsidRPr="00537A24" w:rsidRDefault="00537A24" w:rsidP="00537A24">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(тип, количество)</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специальные средства ________________________________________________;</w:t>
      </w:r>
    </w:p>
    <w:p w:rsidR="00537A24" w:rsidRPr="00537A24" w:rsidRDefault="00537A24" w:rsidP="00537A24">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lastRenderedPageBreak/>
        <w:t>(тип, количество)</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г) служебные собаки ___________________________________________________.</w:t>
      </w:r>
    </w:p>
    <w:p w:rsidR="00537A24" w:rsidRPr="00537A24" w:rsidRDefault="00537A24" w:rsidP="00537A24">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(сколько, какой породы)</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3. Организация связи (виды связи):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между постами ______________________________________________________;</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между постами и диспетчерским пунктом охраны</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между диспетчерским пунктом (дежурно-диспетчерской службой) объекта (территории) и правоохранительными органами ___________________________________________________________________________.</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VIII. Меры по инженерно-технической, физической защите</w:t>
      </w:r>
      <w:r w:rsidRPr="00537A24">
        <w:rPr>
          <w:rFonts w:ascii="Times New Roman" w:eastAsia="Times New Roman" w:hAnsi="Times New Roman" w:cs="Times New Roman"/>
          <w:color w:val="333333"/>
          <w:sz w:val="27"/>
          <w:szCs w:val="27"/>
          <w:lang w:eastAsia="ru-RU"/>
        </w:rPr>
        <w:br/>
        <w:t>и пожарной безопасности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1. Меры по инженерно-технической защите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резервные источники электроснабжения, теплоснабжения, газоснабжения, водоснабжения, систем связи</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(наличие, характеристика)</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объектовые и локальные системы оповещения</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(наличие, марка, количество)</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технические системы обнаружения несанкционированного проникновения на объект (территорию)</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(наличие, марка, количество)</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г) технические системы оповещения о несанкционированном проникновении на объект и системы физической защиты</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(наличие, марка, количество)</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lastRenderedPageBreak/>
        <w:t xml:space="preserve">д) стационарные </w:t>
      </w:r>
      <w:proofErr w:type="spellStart"/>
      <w:r w:rsidRPr="00537A24">
        <w:rPr>
          <w:rFonts w:ascii="Times New Roman" w:eastAsia="Times New Roman" w:hAnsi="Times New Roman" w:cs="Times New Roman"/>
          <w:color w:val="333333"/>
          <w:sz w:val="27"/>
          <w:szCs w:val="27"/>
          <w:lang w:eastAsia="ru-RU"/>
        </w:rPr>
        <w:t>металлообнаружители</w:t>
      </w:r>
      <w:proofErr w:type="spellEnd"/>
      <w:r w:rsidRPr="00537A24">
        <w:rPr>
          <w:rFonts w:ascii="Times New Roman" w:eastAsia="Times New Roman" w:hAnsi="Times New Roman" w:cs="Times New Roman"/>
          <w:color w:val="333333"/>
          <w:sz w:val="27"/>
          <w:szCs w:val="27"/>
          <w:lang w:eastAsia="ru-RU"/>
        </w:rPr>
        <w:t xml:space="preserve"> и ручные металлоискатели</w:t>
      </w:r>
      <w:r w:rsidRPr="00537A24">
        <w:rPr>
          <w:rFonts w:ascii="Times New Roman" w:eastAsia="Times New Roman" w:hAnsi="Times New Roman" w:cs="Times New Roman"/>
          <w:color w:val="333333"/>
          <w:sz w:val="27"/>
          <w:szCs w:val="27"/>
          <w:lang w:eastAsia="ru-RU"/>
        </w:rPr>
        <w:b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(наличие, марка, количество)</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е) телевизионная система охраны</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(наличие, марка, количество)</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ж) система охранного освещения</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(наличие, марка, количество)</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2. Меры по физической защите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количество контрольно-пропускных пунктов (для прохода людей и проезда транспортных средств) ______________________________________________________;</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количество эвакуационных выходов (для выхода людей и выезда транспортных средств) ______________________________________________________;</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электронная система пропуска</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(наличие, тип установленного оборудования)</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г) укомплектованность личным составом нештатных аварийно-спасательных формирований (по видам подразделений) 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(человек, процентов)</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3. Меры по пожарной безопасности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 документ, подтверждающий соответствие объекта (территории) установленным требованиям пожарной безопасности</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(реквизиты, дата выдачи)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б) автоматическая система пожаротушения</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(наличие, характеристика)</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в) система оповещения и управления эвакуацией при пожаре</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lastRenderedPageBreak/>
        <w:t>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(наличие, характеристика)</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г) оборудование для спасения из зданий работников и посетителей</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(наличие, характеристика)</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IX. Выводы и рекомендации</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___________________________________________________________________________</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X. Дополнительная информация с учетом особенностей объекта (территории)</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__________________________________________________________________________</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xml:space="preserve">(наличие на объекте (территории) </w:t>
      </w:r>
      <w:proofErr w:type="spellStart"/>
      <w:r w:rsidRPr="00537A24">
        <w:rPr>
          <w:rFonts w:ascii="Times New Roman" w:eastAsia="Times New Roman" w:hAnsi="Times New Roman" w:cs="Times New Roman"/>
          <w:color w:val="333333"/>
          <w:sz w:val="27"/>
          <w:szCs w:val="27"/>
          <w:lang w:eastAsia="ru-RU"/>
        </w:rPr>
        <w:t>режимно</w:t>
      </w:r>
      <w:proofErr w:type="spellEnd"/>
      <w:r w:rsidRPr="00537A24">
        <w:rPr>
          <w:rFonts w:ascii="Times New Roman" w:eastAsia="Times New Roman" w:hAnsi="Times New Roman" w:cs="Times New Roman"/>
          <w:color w:val="333333"/>
          <w:sz w:val="27"/>
          <w:szCs w:val="27"/>
          <w:lang w:eastAsia="ru-RU"/>
        </w:rPr>
        <w:t>-секретного органа, его численность (штатная и 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 наличие на объекте (территории) локальных зон безопасности)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Приложения: 1. План (схема) объекта (территории) с обозначением потенциально опасных участков и критических элементов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2. План (схема) охраны объекта (территории) с указанием контрольно-пропускных пунктов, постов охраны, инженерно-технических средств охраны.</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3. Акт обследования и категорирования объекта (территории).</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Составлен "__" ___________ 20__ г.</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2079"/>
        <w:gridCol w:w="3205"/>
        <w:gridCol w:w="3776"/>
      </w:tblGrid>
      <w:tr w:rsidR="00537A24" w:rsidRPr="00537A24" w:rsidTr="00537A24">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Председатель комиссии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 (инициалы, фамилия)</w:t>
            </w:r>
          </w:p>
        </w:tc>
      </w:tr>
      <w:tr w:rsidR="00537A24" w:rsidRPr="00537A24" w:rsidTr="00537A24">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Члены комиссии: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 (инициалы, фамилия)</w:t>
            </w:r>
          </w:p>
        </w:tc>
      </w:tr>
      <w:tr w:rsidR="00537A24" w:rsidRPr="00537A24" w:rsidTr="00537A24">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 (инициалы, фамилия)</w:t>
            </w:r>
          </w:p>
        </w:tc>
      </w:tr>
      <w:tr w:rsidR="00537A24" w:rsidRPr="00537A24" w:rsidTr="00537A24">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lastRenderedPageBreak/>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 (инициалы, фамилия)</w:t>
            </w:r>
          </w:p>
        </w:tc>
      </w:tr>
    </w:tbl>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bl>
      <w:tblPr>
        <w:tblW w:w="6480" w:type="dxa"/>
        <w:tblInd w:w="30" w:type="dxa"/>
        <w:shd w:val="clear" w:color="auto" w:fill="FFFFFF"/>
        <w:tblCellMar>
          <w:left w:w="0" w:type="dxa"/>
          <w:right w:w="0" w:type="dxa"/>
        </w:tblCellMar>
        <w:tblLook w:val="04A0" w:firstRow="1" w:lastRow="0" w:firstColumn="1" w:lastColumn="0" w:noHBand="0" w:noVBand="1"/>
      </w:tblPr>
      <w:tblGrid>
        <w:gridCol w:w="2593"/>
        <w:gridCol w:w="3887"/>
      </w:tblGrid>
      <w:tr w:rsidR="00537A24" w:rsidRPr="00537A24" w:rsidTr="00537A24">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Актуализирован</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 ___________ 20__ г.</w:t>
            </w:r>
          </w:p>
        </w:tc>
      </w:tr>
    </w:tbl>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Причина актуализации _______________________________________________________</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2539"/>
        <w:gridCol w:w="2919"/>
        <w:gridCol w:w="3572"/>
      </w:tblGrid>
      <w:tr w:rsidR="00537A24" w:rsidRPr="00537A24" w:rsidTr="00537A24">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 (должность)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537A24" w:rsidRPr="00537A24" w:rsidRDefault="00537A24" w:rsidP="00537A24">
            <w:pPr>
              <w:spacing w:after="0" w:line="240" w:lineRule="auto"/>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________________________ (инициалы, фамилия)</w:t>
            </w:r>
          </w:p>
        </w:tc>
      </w:tr>
    </w:tbl>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537A24" w:rsidRPr="00537A24" w:rsidRDefault="00537A24" w:rsidP="00537A2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____________</w:t>
      </w:r>
    </w:p>
    <w:p w:rsidR="00537A24" w:rsidRPr="00537A24" w:rsidRDefault="00537A24" w:rsidP="00537A2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37A24">
        <w:rPr>
          <w:rFonts w:ascii="Times New Roman" w:eastAsia="Times New Roman" w:hAnsi="Times New Roman" w:cs="Times New Roman"/>
          <w:color w:val="333333"/>
          <w:sz w:val="27"/>
          <w:szCs w:val="27"/>
          <w:lang w:eastAsia="ru-RU"/>
        </w:rPr>
        <w:t> </w:t>
      </w:r>
    </w:p>
    <w:p w:rsidR="009F0714" w:rsidRDefault="009F0714">
      <w:bookmarkStart w:id="0" w:name="_GoBack"/>
      <w:bookmarkEnd w:id="0"/>
    </w:p>
    <w:sectPr w:rsidR="009F0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4D"/>
    <w:rsid w:val="00097F4D"/>
    <w:rsid w:val="00137284"/>
    <w:rsid w:val="00350939"/>
    <w:rsid w:val="00537A24"/>
    <w:rsid w:val="008D10B7"/>
    <w:rsid w:val="009F0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537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537A24"/>
  </w:style>
  <w:style w:type="paragraph" w:customStyle="1" w:styleId="c">
    <w:name w:val="c"/>
    <w:basedOn w:val="a"/>
    <w:rsid w:val="00537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37A24"/>
  </w:style>
  <w:style w:type="character" w:customStyle="1" w:styleId="cmd">
    <w:name w:val="cmd"/>
    <w:basedOn w:val="a0"/>
    <w:rsid w:val="00537A24"/>
  </w:style>
  <w:style w:type="character" w:styleId="a4">
    <w:name w:val="Hyperlink"/>
    <w:basedOn w:val="a0"/>
    <w:uiPriority w:val="99"/>
    <w:semiHidden/>
    <w:unhideWhenUsed/>
    <w:rsid w:val="00537A24"/>
    <w:rPr>
      <w:color w:val="0000FF"/>
      <w:u w:val="single"/>
    </w:rPr>
  </w:style>
  <w:style w:type="paragraph" w:customStyle="1" w:styleId="i">
    <w:name w:val="i"/>
    <w:basedOn w:val="a"/>
    <w:rsid w:val="00537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537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537A24"/>
  </w:style>
  <w:style w:type="character" w:customStyle="1" w:styleId="w9">
    <w:name w:val="w9"/>
    <w:basedOn w:val="a0"/>
    <w:rsid w:val="00537A24"/>
  </w:style>
  <w:style w:type="paragraph" w:customStyle="1" w:styleId="l">
    <w:name w:val="l"/>
    <w:basedOn w:val="a"/>
    <w:rsid w:val="00537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537A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537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537A24"/>
  </w:style>
  <w:style w:type="paragraph" w:customStyle="1" w:styleId="c">
    <w:name w:val="c"/>
    <w:basedOn w:val="a"/>
    <w:rsid w:val="00537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37A24"/>
  </w:style>
  <w:style w:type="character" w:customStyle="1" w:styleId="cmd">
    <w:name w:val="cmd"/>
    <w:basedOn w:val="a0"/>
    <w:rsid w:val="00537A24"/>
  </w:style>
  <w:style w:type="character" w:styleId="a4">
    <w:name w:val="Hyperlink"/>
    <w:basedOn w:val="a0"/>
    <w:uiPriority w:val="99"/>
    <w:semiHidden/>
    <w:unhideWhenUsed/>
    <w:rsid w:val="00537A24"/>
    <w:rPr>
      <w:color w:val="0000FF"/>
      <w:u w:val="single"/>
    </w:rPr>
  </w:style>
  <w:style w:type="paragraph" w:customStyle="1" w:styleId="i">
    <w:name w:val="i"/>
    <w:basedOn w:val="a"/>
    <w:rsid w:val="00537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537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537A24"/>
  </w:style>
  <w:style w:type="character" w:customStyle="1" w:styleId="w9">
    <w:name w:val="w9"/>
    <w:basedOn w:val="a0"/>
    <w:rsid w:val="00537A24"/>
  </w:style>
  <w:style w:type="paragraph" w:customStyle="1" w:styleId="l">
    <w:name w:val="l"/>
    <w:basedOn w:val="a"/>
    <w:rsid w:val="00537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537A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425739&amp;backlink=1&amp;&amp;nd=102461081" TargetMode="External"/><Relationship Id="rId13" Type="http://schemas.openxmlformats.org/officeDocument/2006/relationships/hyperlink" Target="http://pravo.gov.ru/proxy/ips/?docbody=&amp;prevDoc=102425739&amp;backlink=1&amp;&amp;nd=102461081" TargetMode="External"/><Relationship Id="rId18" Type="http://schemas.openxmlformats.org/officeDocument/2006/relationships/hyperlink" Target="http://pravo.gov.ru/proxy/ips/?docbody=&amp;prevDoc=102425739&amp;backlink=1&amp;&amp;nd=10215734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gov.ru/proxy/ips/?docbody=&amp;prevDoc=102425739&amp;backlink=1&amp;&amp;nd=102461081" TargetMode="External"/><Relationship Id="rId7" Type="http://schemas.openxmlformats.org/officeDocument/2006/relationships/hyperlink" Target="http://pravo.gov.ru/proxy/ips/?docbody=&amp;prevDoc=102425739&amp;backlink=1&amp;&amp;nd=102105192" TargetMode="External"/><Relationship Id="rId12" Type="http://schemas.openxmlformats.org/officeDocument/2006/relationships/hyperlink" Target="http://pravo.gov.ru/proxy/ips/?docbody=&amp;prevDoc=102425739&amp;backlink=1&amp;&amp;nd=102677995" TargetMode="External"/><Relationship Id="rId17" Type="http://schemas.openxmlformats.org/officeDocument/2006/relationships/hyperlink" Target="http://pravo.gov.ru/proxy/ips/?docbody=&amp;prevDoc=102425739&amp;backlink=1&amp;&amp;nd=102677995" TargetMode="External"/><Relationship Id="rId25" Type="http://schemas.openxmlformats.org/officeDocument/2006/relationships/hyperlink" Target="http://pravo.gov.ru/proxy/ips/?docbody=&amp;prevDoc=102425739&amp;backlink=1&amp;&amp;nd=102461081" TargetMode="External"/><Relationship Id="rId2" Type="http://schemas.microsoft.com/office/2007/relationships/stylesWithEffects" Target="stylesWithEffects.xml"/><Relationship Id="rId16" Type="http://schemas.openxmlformats.org/officeDocument/2006/relationships/hyperlink" Target="http://pravo.gov.ru/proxy/ips/?docbody=&amp;prevDoc=102425739&amp;backlink=1&amp;&amp;nd=102677995" TargetMode="External"/><Relationship Id="rId20" Type="http://schemas.openxmlformats.org/officeDocument/2006/relationships/hyperlink" Target="http://pravo.gov.ru/proxy/ips/?docbody=&amp;prevDoc=102425739&amp;backlink=1&amp;&amp;nd=102461081" TargetMode="External"/><Relationship Id="rId1" Type="http://schemas.openxmlformats.org/officeDocument/2006/relationships/styles" Target="styles.xml"/><Relationship Id="rId6" Type="http://schemas.openxmlformats.org/officeDocument/2006/relationships/hyperlink" Target="http://pravo.gov.ru/proxy/ips/?docbody=&amp;prevDoc=102425739&amp;backlink=1&amp;&amp;nd=102677995" TargetMode="External"/><Relationship Id="rId11" Type="http://schemas.openxmlformats.org/officeDocument/2006/relationships/hyperlink" Target="http://pravo.gov.ru/proxy/ips/?docbody=&amp;prevDoc=102425739&amp;backlink=1&amp;&amp;nd=102677995" TargetMode="External"/><Relationship Id="rId24" Type="http://schemas.openxmlformats.org/officeDocument/2006/relationships/hyperlink" Target="http://pravo.gov.ru/proxy/ips/?docbody=&amp;prevDoc=102425739&amp;backlink=1&amp;&amp;nd=102461081" TargetMode="External"/><Relationship Id="rId5" Type="http://schemas.openxmlformats.org/officeDocument/2006/relationships/hyperlink" Target="http://pravo.gov.ru/proxy/ips/?docbody=&amp;prevDoc=102425739&amp;backlink=1&amp;&amp;nd=102461081" TargetMode="External"/><Relationship Id="rId15" Type="http://schemas.openxmlformats.org/officeDocument/2006/relationships/hyperlink" Target="http://pravo.gov.ru/proxy/ips/?docbody=&amp;prevDoc=102425739&amp;backlink=1&amp;&amp;nd=102461081" TargetMode="External"/><Relationship Id="rId23" Type="http://schemas.openxmlformats.org/officeDocument/2006/relationships/hyperlink" Target="http://pravo.gov.ru/proxy/ips/?docbody=&amp;prevDoc=102425739&amp;backlink=1&amp;&amp;nd=102461081" TargetMode="External"/><Relationship Id="rId10" Type="http://schemas.openxmlformats.org/officeDocument/2006/relationships/hyperlink" Target="http://pravo.gov.ru/proxy/ips/?docbody=&amp;prevDoc=102425739&amp;backlink=1&amp;&amp;nd=102461081" TargetMode="External"/><Relationship Id="rId19" Type="http://schemas.openxmlformats.org/officeDocument/2006/relationships/hyperlink" Target="http://pravo.gov.ru/proxy/ips/?docbody=&amp;prevDoc=102425739&amp;backlink=1&amp;&amp;nd=102135277" TargetMode="External"/><Relationship Id="rId4" Type="http://schemas.openxmlformats.org/officeDocument/2006/relationships/webSettings" Target="webSettings.xml"/><Relationship Id="rId9" Type="http://schemas.openxmlformats.org/officeDocument/2006/relationships/hyperlink" Target="http://pravo.gov.ru/proxy/ips/?docbody=&amp;prevDoc=102425739&amp;backlink=1&amp;&amp;nd=102677995" TargetMode="External"/><Relationship Id="rId14" Type="http://schemas.openxmlformats.org/officeDocument/2006/relationships/hyperlink" Target="http://pravo.gov.ru/proxy/ips/?docbody=&amp;prevDoc=102425739&amp;backlink=1&amp;&amp;nd=102677995" TargetMode="External"/><Relationship Id="rId22" Type="http://schemas.openxmlformats.org/officeDocument/2006/relationships/hyperlink" Target="http://pravo.gov.ru/proxy/ips/?docbody=&amp;prevDoc=102425739&amp;backlink=1&amp;&amp;nd=10246108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7888</Words>
  <Characters>44965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2020-11-03T14:46:00Z</dcterms:created>
  <dcterms:modified xsi:type="dcterms:W3CDTF">2021-01-26T13:32:00Z</dcterms:modified>
</cp:coreProperties>
</file>